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3351" w:rsidRPr="00BD3351" w:rsidRDefault="007F4E9D" w:rsidP="00BD3351">
      <w:pPr>
        <w:pStyle w:val="Title"/>
        <w:rPr>
          <w:rFonts w:ascii="Arial Narrow" w:hAnsi="Arial Narrow"/>
          <w:i/>
          <w:iCs/>
          <w:sz w:val="28"/>
        </w:rPr>
      </w:pPr>
      <w:r>
        <w:rPr>
          <w:rFonts w:ascii="Arial Narrow" w:hAnsi="Arial Narrow"/>
          <w:i/>
          <w:iCs/>
          <w:sz w:val="28"/>
        </w:rPr>
        <w:t xml:space="preserve">                                                                                                                                                                                                                                                                                                                                                                                                                                                                                                                                                                                                                                                                                                                                                                                                                                                                                                                                                                                                                                                                                                                                                                                                                                                                                                                                                                                                                                                                                                                                                                                                                                                                                                                                                                                                                                                                                                                                                                                                                                                                                                                                                                                                                                                                                                                                                                                                                                                                                                                                                                                                                                                                                                                                                                                                                                                                                                                                                                                                                                                                                                                                                                                                                                                                                                                                                                                                                                                                                                                                                                                                                                                                                                                                                                                                                                                                                                                                                                                                                                                                                                                                                                                                                                                                                                                                                                                                                                                                                                                                                                                                                                                                                                                                                         </w:t>
      </w:r>
      <w:r w:rsidR="00BD3351" w:rsidRPr="00BD3351">
        <w:rPr>
          <w:rFonts w:ascii="Arial Narrow" w:hAnsi="Arial Narrow"/>
          <w:i/>
          <w:iCs/>
          <w:sz w:val="28"/>
        </w:rPr>
        <w:t>Skyline High School</w:t>
      </w:r>
    </w:p>
    <w:p w:rsidR="00BD3351" w:rsidRDefault="00BD3351" w:rsidP="00BD3351">
      <w:pPr>
        <w:jc w:val="center"/>
        <w:rPr>
          <w:rFonts w:ascii="Arial Narrow" w:hAnsi="Arial Narrow"/>
          <w:b/>
          <w:bCs/>
          <w:i/>
          <w:iCs/>
          <w:sz w:val="28"/>
        </w:rPr>
      </w:pPr>
      <w:r w:rsidRPr="00BD3351">
        <w:rPr>
          <w:rFonts w:ascii="Arial Narrow" w:hAnsi="Arial Narrow"/>
          <w:b/>
          <w:bCs/>
          <w:i/>
          <w:iCs/>
          <w:sz w:val="28"/>
        </w:rPr>
        <w:t>Police Forensi</w:t>
      </w:r>
      <w:r w:rsidR="00E137BB">
        <w:rPr>
          <w:rFonts w:ascii="Arial Narrow" w:hAnsi="Arial Narrow"/>
          <w:b/>
          <w:bCs/>
          <w:i/>
          <w:iCs/>
          <w:sz w:val="28"/>
        </w:rPr>
        <w:t>cs 1</w:t>
      </w:r>
    </w:p>
    <w:p w:rsidR="00780C31" w:rsidRPr="00BD3351" w:rsidRDefault="00780C31" w:rsidP="00BD3351">
      <w:pPr>
        <w:jc w:val="center"/>
        <w:rPr>
          <w:rFonts w:ascii="Arial Narrow" w:hAnsi="Arial Narrow"/>
          <w:b/>
          <w:bCs/>
          <w:i/>
          <w:iCs/>
          <w:sz w:val="28"/>
        </w:rPr>
      </w:pPr>
      <w:r w:rsidRPr="00BD3351">
        <w:rPr>
          <w:rFonts w:ascii="Arial Narrow" w:hAnsi="Arial Narrow"/>
          <w:b/>
          <w:bCs/>
          <w:i/>
          <w:iCs/>
          <w:sz w:val="28"/>
        </w:rPr>
        <w:t>Course Syllabus</w:t>
      </w:r>
    </w:p>
    <w:p w:rsidR="00BD3351" w:rsidRPr="00BD3351" w:rsidRDefault="00780C31" w:rsidP="00BD3351">
      <w:pPr>
        <w:jc w:val="center"/>
        <w:rPr>
          <w:rFonts w:ascii="Arial Narrow" w:hAnsi="Arial Narrow"/>
          <w:b/>
          <w:bCs/>
          <w:sz w:val="28"/>
        </w:rPr>
      </w:pPr>
      <w:r>
        <w:rPr>
          <w:rFonts w:ascii="Arial Narrow" w:hAnsi="Arial Narrow"/>
          <w:b/>
          <w:bCs/>
          <w:i/>
          <w:iCs/>
          <w:sz w:val="28"/>
        </w:rPr>
        <w:t xml:space="preserve">Second Semester </w:t>
      </w:r>
      <w:r w:rsidR="00BD3351" w:rsidRPr="00BD3351">
        <w:rPr>
          <w:rFonts w:ascii="Arial Narrow" w:hAnsi="Arial Narrow"/>
          <w:b/>
          <w:bCs/>
          <w:i/>
          <w:iCs/>
          <w:sz w:val="28"/>
        </w:rPr>
        <w:t>20</w:t>
      </w:r>
      <w:r w:rsidR="00BD3351">
        <w:rPr>
          <w:rFonts w:ascii="Arial Narrow" w:hAnsi="Arial Narrow"/>
          <w:b/>
          <w:bCs/>
          <w:i/>
          <w:iCs/>
          <w:sz w:val="28"/>
        </w:rPr>
        <w:t xml:space="preserve">19-2020 </w:t>
      </w:r>
    </w:p>
    <w:p w:rsidR="00BD3351" w:rsidRPr="00BD3351" w:rsidRDefault="00BD3351" w:rsidP="00BD3351">
      <w:pPr>
        <w:tabs>
          <w:tab w:val="left" w:pos="3870"/>
        </w:tabs>
        <w:rPr>
          <w:rFonts w:ascii="Arial Narrow" w:hAnsi="Arial Narrow"/>
          <w:b/>
        </w:rPr>
      </w:pPr>
      <w:r w:rsidRPr="00BD3351">
        <w:rPr>
          <w:rFonts w:ascii="Arial Narrow" w:hAnsi="Arial Narrow"/>
          <w:b/>
        </w:rPr>
        <w:tab/>
      </w:r>
    </w:p>
    <w:p w:rsidR="00F72D13" w:rsidRDefault="00BD3351" w:rsidP="00BD3351">
      <w:pPr>
        <w:rPr>
          <w:rFonts w:ascii="Arial Narrow" w:hAnsi="Arial Narrow"/>
        </w:rPr>
      </w:pPr>
      <w:r w:rsidRPr="00BD3351">
        <w:rPr>
          <w:rFonts w:ascii="Arial Narrow" w:hAnsi="Arial Narrow"/>
        </w:rPr>
        <w:t>Teacher Name:</w:t>
      </w:r>
      <w:r w:rsidRPr="00BD3351">
        <w:rPr>
          <w:rFonts w:ascii="Arial Narrow" w:hAnsi="Arial Narrow"/>
        </w:rPr>
        <w:tab/>
        <w:t xml:space="preserve">Mr. </w:t>
      </w:r>
      <w:r>
        <w:rPr>
          <w:rFonts w:ascii="Arial Narrow" w:hAnsi="Arial Narrow"/>
        </w:rPr>
        <w:t>von Trapp</w:t>
      </w:r>
      <w:r w:rsidR="00F74F59">
        <w:rPr>
          <w:rFonts w:ascii="Arial Narrow" w:hAnsi="Arial Narrow"/>
        </w:rPr>
        <w:tab/>
      </w:r>
      <w:r w:rsidR="00F74F59">
        <w:rPr>
          <w:rFonts w:ascii="Arial Narrow" w:hAnsi="Arial Narrow"/>
        </w:rPr>
        <w:tab/>
      </w:r>
      <w:r w:rsidR="00F74F59">
        <w:rPr>
          <w:rFonts w:ascii="Arial Narrow" w:hAnsi="Arial Narrow"/>
        </w:rPr>
        <w:tab/>
      </w:r>
      <w:r w:rsidR="00F74F59">
        <w:rPr>
          <w:rFonts w:ascii="Arial Narrow" w:hAnsi="Arial Narrow"/>
        </w:rPr>
        <w:tab/>
      </w:r>
      <w:r w:rsidR="00F74F59">
        <w:rPr>
          <w:rFonts w:ascii="Arial Narrow" w:hAnsi="Arial Narrow"/>
        </w:rPr>
        <w:tab/>
      </w:r>
      <w:r w:rsidR="00F74F59">
        <w:rPr>
          <w:rFonts w:ascii="Arial Narrow" w:hAnsi="Arial Narrow"/>
        </w:rPr>
        <w:tab/>
        <w:t>Classroom: 22</w:t>
      </w:r>
      <w:r w:rsidR="00F72D13">
        <w:rPr>
          <w:rFonts w:ascii="Arial Narrow" w:hAnsi="Arial Narrow"/>
        </w:rPr>
        <w:t>14</w:t>
      </w:r>
    </w:p>
    <w:p w:rsidR="00BD3351" w:rsidRPr="00BD3351" w:rsidRDefault="00F72D13" w:rsidP="00BD3351">
      <w:pPr>
        <w:rPr>
          <w:rFonts w:ascii="Arial Narrow" w:hAnsi="Arial Narrow"/>
        </w:rPr>
      </w:pPr>
      <w:r>
        <w:rPr>
          <w:rFonts w:ascii="Arial Narrow" w:hAnsi="Arial Narrow"/>
        </w:rPr>
        <w:t>E</w:t>
      </w:r>
      <w:r w:rsidR="00BD3351" w:rsidRPr="00BD3351">
        <w:rPr>
          <w:rFonts w:ascii="Arial Narrow" w:hAnsi="Arial Narrow"/>
        </w:rPr>
        <w:t>mail:</w:t>
      </w:r>
      <w:r w:rsidR="00BD3351" w:rsidRPr="00BD3351">
        <w:rPr>
          <w:rFonts w:ascii="Arial Narrow" w:hAnsi="Arial Narrow"/>
        </w:rPr>
        <w:tab/>
      </w:r>
      <w:hyperlink r:id="rId5" w:history="1">
        <w:r w:rsidR="00BD3351" w:rsidRPr="00BD3351">
          <w:rPr>
            <w:rStyle w:val="Hyperlink"/>
            <w:rFonts w:ascii="Arial Narrow" w:hAnsi="Arial Narrow"/>
          </w:rPr>
          <w:t>vontrappc@issaquah.wednet.edu</w:t>
        </w:r>
      </w:hyperlink>
    </w:p>
    <w:p w:rsidR="00BD3351" w:rsidRPr="00BD3351" w:rsidRDefault="00BD3351" w:rsidP="00BD3351">
      <w:pPr>
        <w:rPr>
          <w:rFonts w:ascii="Arial Narrow" w:hAnsi="Arial Narrow"/>
        </w:rPr>
      </w:pPr>
      <w:r w:rsidRPr="00BD3351">
        <w:rPr>
          <w:rFonts w:ascii="Arial Narrow" w:hAnsi="Arial Narrow"/>
        </w:rPr>
        <w:tab/>
      </w:r>
      <w:r w:rsidRPr="00BD3351">
        <w:rPr>
          <w:rFonts w:ascii="Arial Narrow" w:hAnsi="Arial Narrow"/>
        </w:rPr>
        <w:tab/>
      </w:r>
      <w:r w:rsidRPr="00BD3351">
        <w:rPr>
          <w:rFonts w:ascii="Arial Narrow" w:hAnsi="Arial Narrow"/>
        </w:rPr>
        <w:tab/>
      </w:r>
      <w:r w:rsidRPr="00BD3351">
        <w:rPr>
          <w:rFonts w:ascii="Arial Narrow" w:hAnsi="Arial Narrow"/>
        </w:rPr>
        <w:tab/>
      </w:r>
      <w:r w:rsidRPr="00BD3351">
        <w:rPr>
          <w:rFonts w:ascii="Arial Narrow" w:hAnsi="Arial Narrow"/>
        </w:rPr>
        <w:tab/>
      </w:r>
      <w:r w:rsidRPr="00BD3351">
        <w:rPr>
          <w:rFonts w:ascii="Arial Narrow" w:hAnsi="Arial Narrow"/>
        </w:rPr>
        <w:tab/>
      </w:r>
      <w:r w:rsidRPr="00BD3351">
        <w:rPr>
          <w:rFonts w:ascii="Arial Narrow" w:hAnsi="Arial Narrow"/>
        </w:rPr>
        <w:tab/>
      </w:r>
      <w:r w:rsidRPr="00BD3351">
        <w:rPr>
          <w:rFonts w:ascii="Arial Narrow" w:hAnsi="Arial Narrow"/>
        </w:rPr>
        <w:tab/>
        <w:t xml:space="preserve"> </w:t>
      </w:r>
    </w:p>
    <w:p w:rsidR="00BD3351" w:rsidRPr="00BD3351" w:rsidRDefault="00BD3351" w:rsidP="00BD3351">
      <w:pPr>
        <w:rPr>
          <w:rFonts w:ascii="Arial Narrow" w:hAnsi="Arial Narrow"/>
          <w:b/>
          <w:bCs/>
          <w:i/>
          <w:iCs/>
        </w:rPr>
      </w:pPr>
      <w:r w:rsidRPr="00BD3351">
        <w:rPr>
          <w:rFonts w:ascii="Arial Narrow" w:hAnsi="Arial Narrow"/>
          <w:b/>
          <w:bCs/>
          <w:i/>
          <w:iCs/>
        </w:rPr>
        <w:t>Course Description:</w:t>
      </w:r>
    </w:p>
    <w:p w:rsidR="00BD3351" w:rsidRPr="00BD3351" w:rsidRDefault="00BD3351" w:rsidP="00BD3351">
      <w:pPr>
        <w:rPr>
          <w:rFonts w:ascii="Arial Narrow" w:hAnsi="Arial Narrow"/>
        </w:rPr>
      </w:pPr>
    </w:p>
    <w:p w:rsidR="00BD3351" w:rsidRDefault="00BD3351" w:rsidP="00BD3351">
      <w:pPr>
        <w:shd w:val="clear" w:color="auto" w:fill="FFFFFF"/>
        <w:rPr>
          <w:rFonts w:ascii="Arial Narrow" w:hAnsi="Arial Narrow"/>
          <w:color w:val="333333"/>
          <w:szCs w:val="22"/>
        </w:rPr>
      </w:pPr>
      <w:r w:rsidRPr="00BD3351">
        <w:rPr>
          <w:rFonts w:ascii="Arial Narrow" w:hAnsi="Arial Narrow"/>
          <w:szCs w:val="22"/>
        </w:rPr>
        <w:t>Course covers the many different areas of forensic science that are used today to solve crimes. The class will be taught through lecture, video and extensive “hands on” practical applications. Course will s</w:t>
      </w:r>
      <w:r w:rsidRPr="00BD3351">
        <w:rPr>
          <w:rFonts w:ascii="Arial Narrow" w:hAnsi="Arial Narrow"/>
          <w:color w:val="333333"/>
          <w:szCs w:val="22"/>
        </w:rPr>
        <w:t xml:space="preserve">urvey the analysis and processing of physical evidence such as bite-mark impressions, fingerprints, shoeprints, hair analysis, etc.  Students will examine the legal processes from investigation through the trial (“evidence hearing” process.  Students will perform the tasks of a crime scene investigator in both interior and outdoor crime scenes.  </w:t>
      </w:r>
    </w:p>
    <w:p w:rsidR="00E75D4B" w:rsidRDefault="00E75D4B" w:rsidP="00BD3351">
      <w:pPr>
        <w:shd w:val="clear" w:color="auto" w:fill="FFFFFF"/>
        <w:rPr>
          <w:rFonts w:ascii="Arial Narrow" w:hAnsi="Arial Narrow"/>
          <w:color w:val="333333"/>
          <w:szCs w:val="22"/>
        </w:rPr>
      </w:pPr>
    </w:p>
    <w:p w:rsidR="00E75D4B" w:rsidRDefault="00E75D4B" w:rsidP="00E75D4B">
      <w:pPr>
        <w:rPr>
          <w:rFonts w:ascii="Arial Narrow" w:hAnsi="Arial Narrow"/>
          <w:b/>
          <w:i/>
        </w:rPr>
      </w:pPr>
      <w:r>
        <w:rPr>
          <w:rFonts w:ascii="Arial Narrow" w:hAnsi="Arial Narrow"/>
          <w:b/>
          <w:i/>
        </w:rPr>
        <w:t xml:space="preserve">Course Guidelines: </w:t>
      </w:r>
    </w:p>
    <w:p w:rsidR="00E75D4B" w:rsidRDefault="00E75D4B" w:rsidP="00E75D4B">
      <w:pPr>
        <w:rPr>
          <w:rFonts w:ascii="Arial Narrow" w:hAnsi="Arial Narrow"/>
        </w:rPr>
      </w:pPr>
      <w:r>
        <w:rPr>
          <w:rFonts w:ascii="Arial Narrow" w:hAnsi="Arial Narrow"/>
        </w:rPr>
        <w:t xml:space="preserve">   Police Forensics is a Career and Technical Education (CTE) course for which you may receive a college credit if you earn a B or better in the class.  The class will also focus on employable attributes.  So, treat your time in class as if you were at the workplace office.  Practice behaviors that will keep you employed!</w:t>
      </w:r>
    </w:p>
    <w:p w:rsidR="00E75D4B" w:rsidRDefault="00E75D4B" w:rsidP="00E75D4B">
      <w:pPr>
        <w:pStyle w:val="ListParagraph"/>
        <w:numPr>
          <w:ilvl w:val="0"/>
          <w:numId w:val="6"/>
        </w:numPr>
        <w:rPr>
          <w:rFonts w:ascii="Arial Narrow" w:hAnsi="Arial Narrow"/>
        </w:rPr>
      </w:pPr>
      <w:r>
        <w:rPr>
          <w:rFonts w:ascii="Arial Narrow" w:hAnsi="Arial Narrow"/>
        </w:rPr>
        <w:t>Follow the “company” policies as stated in the student handbook:</w:t>
      </w:r>
    </w:p>
    <w:p w:rsidR="00E75D4B" w:rsidRDefault="00E75D4B" w:rsidP="00E75D4B">
      <w:pPr>
        <w:pStyle w:val="ListParagraph"/>
        <w:numPr>
          <w:ilvl w:val="0"/>
          <w:numId w:val="7"/>
        </w:numPr>
        <w:rPr>
          <w:rFonts w:ascii="Arial Narrow" w:hAnsi="Arial Narrow"/>
        </w:rPr>
      </w:pPr>
      <w:r>
        <w:rPr>
          <w:rFonts w:ascii="Arial Narrow" w:hAnsi="Arial Narrow"/>
        </w:rPr>
        <w:t>Use the computers for academic purposes</w:t>
      </w:r>
    </w:p>
    <w:p w:rsidR="00E75D4B" w:rsidRDefault="00E75D4B" w:rsidP="00E75D4B">
      <w:pPr>
        <w:pStyle w:val="ListParagraph"/>
        <w:numPr>
          <w:ilvl w:val="0"/>
          <w:numId w:val="7"/>
        </w:numPr>
        <w:rPr>
          <w:rFonts w:ascii="Arial Narrow" w:hAnsi="Arial Narrow"/>
        </w:rPr>
      </w:pPr>
      <w:r>
        <w:rPr>
          <w:rFonts w:ascii="Arial Narrow" w:hAnsi="Arial Narrow"/>
        </w:rPr>
        <w:t xml:space="preserve">Come to </w:t>
      </w:r>
      <w:r w:rsidR="00F24C7F">
        <w:rPr>
          <w:rFonts w:ascii="Arial Narrow" w:hAnsi="Arial Narrow"/>
        </w:rPr>
        <w:t>class</w:t>
      </w:r>
      <w:r>
        <w:rPr>
          <w:rFonts w:ascii="Arial Narrow" w:hAnsi="Arial Narrow"/>
        </w:rPr>
        <w:t xml:space="preserve"> on time</w:t>
      </w:r>
    </w:p>
    <w:p w:rsidR="00E75D4B" w:rsidRDefault="00E75D4B" w:rsidP="00E75D4B">
      <w:pPr>
        <w:pStyle w:val="ListParagraph"/>
        <w:numPr>
          <w:ilvl w:val="0"/>
          <w:numId w:val="7"/>
        </w:numPr>
        <w:rPr>
          <w:rFonts w:ascii="Arial Narrow" w:hAnsi="Arial Narrow"/>
        </w:rPr>
      </w:pPr>
      <w:r>
        <w:rPr>
          <w:rFonts w:ascii="Arial Narrow" w:hAnsi="Arial Narrow"/>
        </w:rPr>
        <w:t>Maintain a high degree of integrity and honesty (plagiarism, unauthorized collaboration, collusion, technology malpractice, etc. can get you “fired”)</w:t>
      </w:r>
    </w:p>
    <w:p w:rsidR="00E75D4B" w:rsidRDefault="00E75D4B" w:rsidP="00E75D4B">
      <w:pPr>
        <w:pStyle w:val="ListParagraph"/>
        <w:numPr>
          <w:ilvl w:val="0"/>
          <w:numId w:val="7"/>
        </w:numPr>
        <w:rPr>
          <w:rFonts w:ascii="Arial Narrow" w:hAnsi="Arial Narrow"/>
        </w:rPr>
      </w:pPr>
      <w:r>
        <w:rPr>
          <w:rFonts w:ascii="Arial Narrow" w:hAnsi="Arial Narrow"/>
        </w:rPr>
        <w:t>Be responsible for turning in work on time and making up work from an absence</w:t>
      </w:r>
    </w:p>
    <w:p w:rsidR="00E75D4B" w:rsidRDefault="00E75D4B" w:rsidP="00E75D4B">
      <w:pPr>
        <w:pStyle w:val="ListParagraph"/>
        <w:numPr>
          <w:ilvl w:val="0"/>
          <w:numId w:val="7"/>
        </w:numPr>
        <w:rPr>
          <w:rFonts w:ascii="Arial Narrow" w:hAnsi="Arial Narrow"/>
        </w:rPr>
      </w:pPr>
      <w:r>
        <w:rPr>
          <w:rFonts w:ascii="Arial Narrow" w:hAnsi="Arial Narrow"/>
        </w:rPr>
        <w:t>To eliminate distractions and for safety reasons there will be:</w:t>
      </w:r>
    </w:p>
    <w:p w:rsidR="00E75D4B" w:rsidRDefault="00E75D4B" w:rsidP="00E75D4B">
      <w:pPr>
        <w:pStyle w:val="ListParagraph"/>
        <w:numPr>
          <w:ilvl w:val="0"/>
          <w:numId w:val="8"/>
        </w:numPr>
        <w:rPr>
          <w:rFonts w:ascii="Arial Narrow" w:hAnsi="Arial Narrow"/>
        </w:rPr>
      </w:pPr>
      <w:r>
        <w:rPr>
          <w:rFonts w:ascii="Arial Narrow" w:hAnsi="Arial Narrow"/>
        </w:rPr>
        <w:t>No food at all in classroom on lab days</w:t>
      </w:r>
    </w:p>
    <w:p w:rsidR="00E75D4B" w:rsidRDefault="00E75D4B" w:rsidP="00E75D4B">
      <w:pPr>
        <w:pStyle w:val="ListParagraph"/>
        <w:numPr>
          <w:ilvl w:val="0"/>
          <w:numId w:val="8"/>
        </w:numPr>
        <w:rPr>
          <w:rFonts w:ascii="Arial Narrow" w:hAnsi="Arial Narrow"/>
        </w:rPr>
      </w:pPr>
      <w:r>
        <w:rPr>
          <w:rFonts w:ascii="Arial Narrow" w:hAnsi="Arial Narrow"/>
        </w:rPr>
        <w:t>No unauthorized cell phone use (see below)</w:t>
      </w:r>
    </w:p>
    <w:p w:rsidR="00E75D4B" w:rsidRDefault="00E75D4B" w:rsidP="00E75D4B">
      <w:pPr>
        <w:pStyle w:val="ListParagraph"/>
        <w:numPr>
          <w:ilvl w:val="0"/>
          <w:numId w:val="9"/>
        </w:numPr>
        <w:rPr>
          <w:rFonts w:ascii="Arial Narrow" w:hAnsi="Arial Narrow"/>
        </w:rPr>
      </w:pPr>
      <w:r>
        <w:rPr>
          <w:rFonts w:ascii="Arial Narrow" w:hAnsi="Arial Narrow"/>
        </w:rPr>
        <w:t xml:space="preserve">Ensure you have required material every day in the workplace. </w:t>
      </w:r>
    </w:p>
    <w:p w:rsidR="00E75D4B" w:rsidRDefault="00E75D4B" w:rsidP="00E75D4B">
      <w:pPr>
        <w:pStyle w:val="ListParagraph"/>
        <w:numPr>
          <w:ilvl w:val="0"/>
          <w:numId w:val="9"/>
        </w:numPr>
        <w:rPr>
          <w:rFonts w:ascii="Arial Narrow" w:hAnsi="Arial Narrow"/>
        </w:rPr>
      </w:pPr>
      <w:r>
        <w:rPr>
          <w:rFonts w:ascii="Arial Narrow" w:hAnsi="Arial Narrow"/>
        </w:rPr>
        <w:t>Dress code (safety) requires long pants and closed toe shoes during any lab.  If you are not properly dressed, you will not be able to participate in the lab.</w:t>
      </w:r>
    </w:p>
    <w:p w:rsidR="00E75D4B" w:rsidRPr="00EC7CEC" w:rsidRDefault="00E75D4B" w:rsidP="00E75D4B">
      <w:pPr>
        <w:pStyle w:val="ListParagraph"/>
        <w:numPr>
          <w:ilvl w:val="0"/>
          <w:numId w:val="9"/>
        </w:numPr>
        <w:rPr>
          <w:rFonts w:ascii="Arial Narrow" w:hAnsi="Arial Narrow"/>
        </w:rPr>
      </w:pPr>
      <w:r>
        <w:rPr>
          <w:rFonts w:ascii="Arial Narrow" w:hAnsi="Arial Narrow"/>
        </w:rPr>
        <w:t xml:space="preserve">Maintain and ensure the workplace is clean before you leave.  </w:t>
      </w:r>
    </w:p>
    <w:p w:rsidR="00E75D4B" w:rsidRPr="00BD3351" w:rsidRDefault="00E75D4B" w:rsidP="00BD3351">
      <w:pPr>
        <w:shd w:val="clear" w:color="auto" w:fill="FFFFFF"/>
        <w:rPr>
          <w:rFonts w:ascii="Arial Narrow" w:hAnsi="Arial Narrow"/>
          <w:szCs w:val="22"/>
        </w:rPr>
      </w:pPr>
    </w:p>
    <w:p w:rsidR="00BD3351" w:rsidRPr="00E137BB" w:rsidRDefault="004C5E5A" w:rsidP="00BD3351">
      <w:pPr>
        <w:rPr>
          <w:rFonts w:ascii="Arial Narrow" w:hAnsi="Arial Narrow"/>
          <w:b/>
          <w:i/>
        </w:rPr>
      </w:pPr>
      <w:r>
        <w:rPr>
          <w:rFonts w:ascii="Arial Narrow" w:hAnsi="Arial Narrow"/>
          <w:b/>
          <w:i/>
        </w:rPr>
        <w:t>Resources</w:t>
      </w:r>
      <w:r w:rsidR="00E137BB">
        <w:rPr>
          <w:rFonts w:ascii="Arial Narrow" w:hAnsi="Arial Narrow"/>
          <w:b/>
          <w:i/>
        </w:rPr>
        <w:t>:</w:t>
      </w:r>
    </w:p>
    <w:p w:rsidR="00BD3351" w:rsidRPr="00BD3351" w:rsidRDefault="00BD3351" w:rsidP="00BD3351">
      <w:pPr>
        <w:rPr>
          <w:rFonts w:ascii="Arial Narrow" w:hAnsi="Arial Narrow"/>
        </w:rPr>
      </w:pPr>
      <w:r w:rsidRPr="00BD3351">
        <w:rPr>
          <w:rFonts w:ascii="Arial Narrow" w:hAnsi="Arial Narrow"/>
        </w:rPr>
        <w:t>Text:</w:t>
      </w:r>
      <w:r w:rsidRPr="00BD3351">
        <w:rPr>
          <w:rFonts w:ascii="Arial Narrow" w:hAnsi="Arial Narrow"/>
        </w:rPr>
        <w:tab/>
      </w:r>
      <w:r w:rsidRPr="00BD3351">
        <w:rPr>
          <w:rFonts w:ascii="Arial Narrow" w:hAnsi="Arial Narrow"/>
          <w:b/>
        </w:rPr>
        <w:t>Forensic Science</w:t>
      </w:r>
      <w:r w:rsidRPr="00BD3351">
        <w:rPr>
          <w:rFonts w:ascii="Arial Narrow" w:hAnsi="Arial Narrow"/>
        </w:rPr>
        <w:t xml:space="preserve">: </w:t>
      </w:r>
      <w:r w:rsidRPr="00BD3351">
        <w:rPr>
          <w:rFonts w:ascii="Arial Narrow" w:hAnsi="Arial Narrow"/>
          <w:b/>
        </w:rPr>
        <w:t>Fundamentals &amp; Investigations</w:t>
      </w:r>
      <w:r w:rsidRPr="00BD3351">
        <w:rPr>
          <w:rFonts w:ascii="Arial Narrow" w:hAnsi="Arial Narrow"/>
        </w:rPr>
        <w:t xml:space="preserve"> (</w:t>
      </w:r>
      <w:proofErr w:type="spellStart"/>
      <w:r w:rsidRPr="00BD3351">
        <w:rPr>
          <w:rFonts w:ascii="Arial Narrow" w:hAnsi="Arial Narrow"/>
        </w:rPr>
        <w:t>Bertino</w:t>
      </w:r>
      <w:proofErr w:type="spellEnd"/>
      <w:r w:rsidRPr="00BD3351">
        <w:rPr>
          <w:rFonts w:ascii="Arial Narrow" w:hAnsi="Arial Narrow"/>
        </w:rPr>
        <w:t>)</w:t>
      </w:r>
    </w:p>
    <w:p w:rsidR="00A740E6" w:rsidRDefault="00BD3351" w:rsidP="00A740E6">
      <w:pPr>
        <w:rPr>
          <w:rFonts w:ascii="Arial Narrow" w:hAnsi="Arial Narrow"/>
        </w:rPr>
      </w:pPr>
      <w:r w:rsidRPr="00BD3351">
        <w:rPr>
          <w:rFonts w:ascii="Arial Narrow" w:hAnsi="Arial Narrow"/>
        </w:rPr>
        <w:tab/>
      </w:r>
      <w:r w:rsidRPr="00BD3351">
        <w:rPr>
          <w:rFonts w:ascii="Arial Narrow" w:hAnsi="Arial Narrow"/>
          <w:b/>
        </w:rPr>
        <w:t>Forensic Science: Advanced Investigations</w:t>
      </w:r>
      <w:r w:rsidRPr="00BD3351">
        <w:rPr>
          <w:rFonts w:ascii="Arial Narrow" w:hAnsi="Arial Narrow"/>
        </w:rPr>
        <w:t xml:space="preserve"> (Brown &amp; Davenport) </w:t>
      </w:r>
    </w:p>
    <w:p w:rsidR="00A740E6" w:rsidRPr="00D45E35" w:rsidRDefault="00A740E6" w:rsidP="00A740E6">
      <w:pPr>
        <w:rPr>
          <w:rFonts w:ascii="Arial Narrow" w:hAnsi="Arial Narrow"/>
        </w:rPr>
      </w:pPr>
      <w:r w:rsidRPr="00D45E35">
        <w:rPr>
          <w:rFonts w:ascii="Arial Narrow" w:hAnsi="Arial Narrow"/>
        </w:rPr>
        <w:t>Website:</w:t>
      </w:r>
    </w:p>
    <w:p w:rsidR="00F24C7F" w:rsidRPr="00A9685E" w:rsidRDefault="00A740E6" w:rsidP="00F24C7F">
      <w:pPr>
        <w:rPr>
          <w:rFonts w:ascii="Arial Narrow" w:hAnsi="Arial Narrow"/>
          <w:b/>
        </w:rPr>
      </w:pPr>
      <w:r w:rsidRPr="00D45E35">
        <w:rPr>
          <w:rFonts w:ascii="Arial Narrow" w:hAnsi="Arial Narrow"/>
        </w:rPr>
        <w:t xml:space="preserve">             </w:t>
      </w:r>
      <w:r w:rsidR="00F24C7F" w:rsidRPr="00A9685E">
        <w:rPr>
          <w:rFonts w:ascii="Arial Narrow" w:hAnsi="Arial Narrow"/>
          <w:b/>
        </w:rPr>
        <w:t xml:space="preserve">Mrvontrappcte@weebly.com             </w:t>
      </w:r>
    </w:p>
    <w:p w:rsidR="00F24C7F" w:rsidRDefault="00F24C7F" w:rsidP="00F24C7F">
      <w:pPr>
        <w:rPr>
          <w:rFonts w:ascii="Arial Narrow" w:hAnsi="Arial Narrow"/>
          <w:b/>
        </w:rPr>
      </w:pPr>
      <w:r>
        <w:rPr>
          <w:rFonts w:ascii="Arial Narrow" w:hAnsi="Arial Narrow"/>
          <w:b/>
        </w:rPr>
        <w:t xml:space="preserve">             </w:t>
      </w:r>
      <w:r w:rsidRPr="00D45E35">
        <w:rPr>
          <w:rFonts w:ascii="Arial Narrow" w:hAnsi="Arial Narrow"/>
          <w:b/>
        </w:rPr>
        <w:t>Class Website will have schedule, due dates, missed assignments and other useful information</w:t>
      </w:r>
    </w:p>
    <w:p w:rsidR="00E137BB" w:rsidRDefault="00E137BB" w:rsidP="00E137BB">
      <w:pPr>
        <w:rPr>
          <w:rFonts w:ascii="Arial Narrow" w:hAnsi="Arial Narrow"/>
          <w:b/>
          <w:i/>
        </w:rPr>
      </w:pPr>
    </w:p>
    <w:p w:rsidR="00E137BB" w:rsidRDefault="00E137BB" w:rsidP="00E137BB">
      <w:pPr>
        <w:rPr>
          <w:rFonts w:ascii="Arial Narrow" w:hAnsi="Arial Narrow"/>
          <w:b/>
          <w:i/>
        </w:rPr>
      </w:pPr>
      <w:r>
        <w:rPr>
          <w:rFonts w:ascii="Arial Narrow" w:hAnsi="Arial Narrow"/>
          <w:b/>
          <w:i/>
        </w:rPr>
        <w:t>Materials:</w:t>
      </w:r>
    </w:p>
    <w:p w:rsidR="00E137BB" w:rsidRPr="002F095B" w:rsidRDefault="00E137BB" w:rsidP="00E137BB">
      <w:pPr>
        <w:pStyle w:val="ListParagraph"/>
        <w:numPr>
          <w:ilvl w:val="0"/>
          <w:numId w:val="11"/>
        </w:numPr>
        <w:rPr>
          <w:rFonts w:ascii="Arial Narrow" w:hAnsi="Arial Narrow"/>
        </w:rPr>
      </w:pPr>
      <w:r>
        <w:rPr>
          <w:rFonts w:ascii="Arial Narrow" w:hAnsi="Arial Narrow"/>
        </w:rPr>
        <w:t>Composition Notebook</w:t>
      </w:r>
    </w:p>
    <w:p w:rsidR="00BD3351" w:rsidRPr="00BD3351" w:rsidRDefault="00BD3351" w:rsidP="00BD3351">
      <w:pPr>
        <w:rPr>
          <w:rFonts w:ascii="Arial Narrow" w:hAnsi="Arial Narrow"/>
          <w:b/>
          <w:bCs/>
          <w:i/>
          <w:iCs/>
        </w:rPr>
      </w:pPr>
    </w:p>
    <w:p w:rsidR="00BD3351" w:rsidRPr="00BD3351" w:rsidRDefault="00BD3351" w:rsidP="00BD3351">
      <w:pPr>
        <w:rPr>
          <w:rFonts w:ascii="Arial Narrow" w:hAnsi="Arial Narrow"/>
          <w:b/>
          <w:bCs/>
          <w:i/>
          <w:iCs/>
        </w:rPr>
      </w:pPr>
      <w:r w:rsidRPr="00BD3351">
        <w:rPr>
          <w:rFonts w:ascii="Arial Narrow" w:hAnsi="Arial Narrow"/>
          <w:b/>
          <w:bCs/>
          <w:i/>
          <w:iCs/>
        </w:rPr>
        <w:t>Student Expectations:</w:t>
      </w:r>
    </w:p>
    <w:p w:rsidR="00BD3351" w:rsidRPr="00BD3351" w:rsidRDefault="00BD3351" w:rsidP="00BD3351">
      <w:pPr>
        <w:rPr>
          <w:rFonts w:ascii="Arial Narrow" w:hAnsi="Arial Narrow"/>
        </w:rPr>
      </w:pPr>
    </w:p>
    <w:p w:rsidR="00140F11" w:rsidRPr="00D45E35" w:rsidRDefault="00BD3351" w:rsidP="00140F11">
      <w:pPr>
        <w:rPr>
          <w:rFonts w:ascii="Arial Narrow" w:hAnsi="Arial Narrow"/>
        </w:rPr>
      </w:pPr>
      <w:r w:rsidRPr="00BD3351">
        <w:rPr>
          <w:rFonts w:ascii="Arial Narrow" w:hAnsi="Arial Narrow"/>
        </w:rPr>
        <w:t>1.</w:t>
      </w:r>
      <w:r w:rsidRPr="00BD3351">
        <w:rPr>
          <w:rFonts w:ascii="Arial Narrow" w:hAnsi="Arial Narrow"/>
        </w:rPr>
        <w:tab/>
      </w:r>
      <w:r w:rsidR="00140F11" w:rsidRPr="00D45E35">
        <w:rPr>
          <w:rFonts w:ascii="Arial Narrow" w:hAnsi="Arial Narrow"/>
        </w:rPr>
        <w:t>Positively contribute to the physical and emotional safety of everyone in the classroom.</w:t>
      </w:r>
    </w:p>
    <w:p w:rsidR="00140F11" w:rsidRPr="00D45E35" w:rsidRDefault="00140F11" w:rsidP="00140F11">
      <w:pPr>
        <w:rPr>
          <w:rFonts w:ascii="Arial Narrow" w:hAnsi="Arial Narrow"/>
        </w:rPr>
      </w:pPr>
      <w:r w:rsidRPr="00D45E35">
        <w:rPr>
          <w:rFonts w:ascii="Arial Narrow" w:hAnsi="Arial Narrow"/>
        </w:rPr>
        <w:t>2.</w:t>
      </w:r>
      <w:r w:rsidRPr="00D45E35">
        <w:rPr>
          <w:rFonts w:ascii="Arial Narrow" w:hAnsi="Arial Narrow"/>
        </w:rPr>
        <w:tab/>
        <w:t>Act in a considerate and respectful manner at all times.</w:t>
      </w:r>
    </w:p>
    <w:p w:rsidR="00140F11" w:rsidRPr="00D45E35" w:rsidRDefault="00140F11" w:rsidP="00140F11">
      <w:pPr>
        <w:ind w:left="720" w:hanging="720"/>
        <w:rPr>
          <w:rFonts w:ascii="Arial Narrow" w:hAnsi="Arial Narrow"/>
        </w:rPr>
      </w:pPr>
      <w:r w:rsidRPr="00D45E35">
        <w:rPr>
          <w:rFonts w:ascii="Arial Narrow" w:hAnsi="Arial Narrow"/>
        </w:rPr>
        <w:lastRenderedPageBreak/>
        <w:t>3.</w:t>
      </w:r>
      <w:r w:rsidRPr="00D45E35">
        <w:rPr>
          <w:rFonts w:ascii="Arial Narrow" w:hAnsi="Arial Narrow"/>
        </w:rPr>
        <w:tab/>
        <w:t>Adhere to school/class guidelines and rules. (</w:t>
      </w:r>
      <w:r w:rsidRPr="00D45E35">
        <w:rPr>
          <w:rFonts w:ascii="Arial Narrow" w:hAnsi="Arial Narrow"/>
          <w:i/>
          <w:iCs/>
        </w:rPr>
        <w:t xml:space="preserve">Arrive on time, treat school property, yourself, and others with respect, exhibit on-task behavior, respect dress code, </w:t>
      </w:r>
      <w:r w:rsidRPr="00D45E35">
        <w:rPr>
          <w:rFonts w:ascii="Arial Narrow" w:hAnsi="Arial Narrow"/>
          <w:b/>
          <w:i/>
          <w:iCs/>
        </w:rPr>
        <w:t>comply with the cell-phone policy</w:t>
      </w:r>
      <w:r w:rsidRPr="00D45E35">
        <w:rPr>
          <w:rFonts w:ascii="Arial Narrow" w:hAnsi="Arial Narrow"/>
        </w:rPr>
        <w:t xml:space="preserve">.) </w:t>
      </w:r>
    </w:p>
    <w:p w:rsidR="00140F11" w:rsidRPr="00D45E35" w:rsidRDefault="00140F11" w:rsidP="00140F11">
      <w:pPr>
        <w:rPr>
          <w:rFonts w:ascii="Arial Narrow" w:hAnsi="Arial Narrow"/>
        </w:rPr>
      </w:pPr>
      <w:r w:rsidRPr="00D45E35">
        <w:rPr>
          <w:rFonts w:ascii="Arial Narrow" w:hAnsi="Arial Narrow"/>
        </w:rPr>
        <w:t>4.</w:t>
      </w:r>
      <w:r w:rsidRPr="00D45E35">
        <w:rPr>
          <w:rFonts w:ascii="Arial Narrow" w:hAnsi="Arial Narrow"/>
        </w:rPr>
        <w:tab/>
        <w:t>Accept responsibility for your own learning and academic performance.</w:t>
      </w:r>
    </w:p>
    <w:p w:rsidR="00A3605C" w:rsidRDefault="00BD3351" w:rsidP="00213C59">
      <w:pPr>
        <w:rPr>
          <w:rFonts w:ascii="Arial Narrow" w:hAnsi="Arial Narrow"/>
        </w:rPr>
      </w:pPr>
      <w:r w:rsidRPr="00BD3351">
        <w:rPr>
          <w:rFonts w:ascii="Arial Narrow" w:hAnsi="Arial Narrow"/>
        </w:rPr>
        <w:t xml:space="preserve">  </w:t>
      </w:r>
    </w:p>
    <w:p w:rsidR="00BD3351" w:rsidRPr="00BD3351" w:rsidRDefault="00BD3351" w:rsidP="00BD3351">
      <w:pPr>
        <w:pStyle w:val="BodyText"/>
        <w:rPr>
          <w:rFonts w:ascii="Arial Narrow" w:hAnsi="Arial Narrow"/>
        </w:rPr>
      </w:pPr>
      <w:r w:rsidRPr="00BD3351">
        <w:rPr>
          <w:rFonts w:ascii="Arial Narrow" w:hAnsi="Arial Narrow"/>
        </w:rPr>
        <w:t>Grading will be based on:</w:t>
      </w:r>
    </w:p>
    <w:p w:rsidR="00BD3351" w:rsidRPr="00BD3351" w:rsidRDefault="00BD3351" w:rsidP="00BD3351">
      <w:pPr>
        <w:pStyle w:val="Header"/>
        <w:tabs>
          <w:tab w:val="clear" w:pos="4320"/>
          <w:tab w:val="clear" w:pos="8640"/>
        </w:tabs>
        <w:rPr>
          <w:rFonts w:ascii="Arial Narrow" w:hAnsi="Arial Narrow"/>
        </w:rPr>
      </w:pPr>
    </w:p>
    <w:p w:rsidR="00F24C7F" w:rsidRDefault="00F24C7F" w:rsidP="00F24C7F">
      <w:pPr>
        <w:tabs>
          <w:tab w:val="left" w:pos="720"/>
          <w:tab w:val="left" w:pos="1440"/>
          <w:tab w:val="left" w:pos="2160"/>
          <w:tab w:val="left" w:pos="2880"/>
          <w:tab w:val="left" w:pos="3600"/>
          <w:tab w:val="left" w:pos="4350"/>
        </w:tabs>
        <w:ind w:left="720" w:hanging="720"/>
        <w:rPr>
          <w:rFonts w:ascii="Arial Narrow" w:hAnsi="Arial Narrow"/>
          <w:b/>
        </w:rPr>
      </w:pPr>
      <w:r>
        <w:rPr>
          <w:rFonts w:ascii="Arial Narrow" w:hAnsi="Arial Narrow"/>
          <w:b/>
        </w:rPr>
        <w:t>25</w:t>
      </w:r>
      <w:r w:rsidRPr="00D45E35">
        <w:rPr>
          <w:rFonts w:ascii="Arial Narrow" w:hAnsi="Arial Narrow"/>
          <w:b/>
        </w:rPr>
        <w:t>%</w:t>
      </w:r>
      <w:r w:rsidRPr="00D45E35">
        <w:rPr>
          <w:rFonts w:ascii="Arial Narrow" w:hAnsi="Arial Narrow"/>
          <w:b/>
        </w:rPr>
        <w:tab/>
        <w:t>Assignments</w:t>
      </w:r>
    </w:p>
    <w:p w:rsidR="00F24C7F" w:rsidRPr="00D45E35" w:rsidRDefault="00F24C7F" w:rsidP="00F24C7F">
      <w:pPr>
        <w:tabs>
          <w:tab w:val="left" w:pos="720"/>
          <w:tab w:val="left" w:pos="1440"/>
          <w:tab w:val="left" w:pos="2160"/>
          <w:tab w:val="left" w:pos="2880"/>
          <w:tab w:val="left" w:pos="3600"/>
          <w:tab w:val="left" w:pos="4350"/>
        </w:tabs>
        <w:ind w:left="720" w:hanging="720"/>
        <w:rPr>
          <w:rFonts w:ascii="Arial Narrow" w:hAnsi="Arial Narrow"/>
          <w:b/>
        </w:rPr>
      </w:pPr>
      <w:r>
        <w:rPr>
          <w:rFonts w:ascii="Arial Narrow" w:hAnsi="Arial Narrow"/>
          <w:b/>
        </w:rPr>
        <w:t>25%</w:t>
      </w:r>
      <w:r>
        <w:rPr>
          <w:rFonts w:ascii="Arial Narrow" w:hAnsi="Arial Narrow"/>
          <w:b/>
        </w:rPr>
        <w:tab/>
        <w:t>Labs</w:t>
      </w:r>
      <w:r w:rsidRPr="00D45E35">
        <w:rPr>
          <w:rFonts w:ascii="Arial Narrow" w:hAnsi="Arial Narrow"/>
          <w:b/>
        </w:rPr>
        <w:tab/>
      </w:r>
      <w:r w:rsidRPr="00D45E35">
        <w:rPr>
          <w:rFonts w:ascii="Arial Narrow" w:hAnsi="Arial Narrow"/>
          <w:b/>
        </w:rPr>
        <w:tab/>
      </w:r>
    </w:p>
    <w:p w:rsidR="00F24C7F" w:rsidRDefault="00F24C7F" w:rsidP="00F24C7F">
      <w:pPr>
        <w:ind w:left="720" w:hanging="720"/>
        <w:rPr>
          <w:rFonts w:ascii="Arial Narrow" w:hAnsi="Arial Narrow"/>
          <w:b/>
        </w:rPr>
      </w:pPr>
      <w:r>
        <w:rPr>
          <w:rFonts w:ascii="Arial Narrow" w:hAnsi="Arial Narrow"/>
          <w:b/>
        </w:rPr>
        <w:t>15</w:t>
      </w:r>
      <w:r w:rsidRPr="00D45E35">
        <w:rPr>
          <w:rFonts w:ascii="Arial Narrow" w:hAnsi="Arial Narrow"/>
          <w:b/>
        </w:rPr>
        <w:t>%</w:t>
      </w:r>
      <w:r w:rsidRPr="00D45E35">
        <w:rPr>
          <w:rFonts w:ascii="Arial Narrow" w:hAnsi="Arial Narrow"/>
          <w:b/>
        </w:rPr>
        <w:tab/>
      </w:r>
      <w:r>
        <w:rPr>
          <w:rFonts w:ascii="Arial Narrow" w:hAnsi="Arial Narrow"/>
          <w:b/>
        </w:rPr>
        <w:t>Quizzes</w:t>
      </w:r>
    </w:p>
    <w:p w:rsidR="00F24C7F" w:rsidRDefault="00F24C7F" w:rsidP="00F24C7F">
      <w:pPr>
        <w:ind w:left="720" w:hanging="720"/>
        <w:rPr>
          <w:rFonts w:ascii="Arial Narrow" w:hAnsi="Arial Narrow"/>
          <w:b/>
        </w:rPr>
      </w:pPr>
      <w:r>
        <w:rPr>
          <w:rFonts w:ascii="Arial Narrow" w:hAnsi="Arial Narrow"/>
          <w:b/>
        </w:rPr>
        <w:t>15%</w:t>
      </w:r>
      <w:r>
        <w:rPr>
          <w:rFonts w:ascii="Arial Narrow" w:hAnsi="Arial Narrow"/>
          <w:b/>
        </w:rPr>
        <w:tab/>
        <w:t>Tests</w:t>
      </w:r>
    </w:p>
    <w:p w:rsidR="00F24C7F" w:rsidRPr="00D45E35" w:rsidRDefault="00F24C7F" w:rsidP="00F24C7F">
      <w:pPr>
        <w:ind w:left="720" w:hanging="720"/>
        <w:rPr>
          <w:rFonts w:ascii="Arial Narrow" w:hAnsi="Arial Narrow"/>
          <w:b/>
        </w:rPr>
      </w:pPr>
      <w:r>
        <w:rPr>
          <w:rFonts w:ascii="Arial Narrow" w:hAnsi="Arial Narrow"/>
          <w:b/>
        </w:rPr>
        <w:t>1</w:t>
      </w:r>
      <w:r w:rsidRPr="00D45E35">
        <w:rPr>
          <w:rFonts w:ascii="Arial Narrow" w:hAnsi="Arial Narrow"/>
          <w:b/>
        </w:rPr>
        <w:t>0%</w:t>
      </w:r>
      <w:r w:rsidRPr="00D45E35">
        <w:rPr>
          <w:rFonts w:ascii="Arial Narrow" w:hAnsi="Arial Narrow"/>
          <w:b/>
        </w:rPr>
        <w:tab/>
        <w:t>Journal</w:t>
      </w:r>
    </w:p>
    <w:p w:rsidR="00F24C7F" w:rsidRPr="00D45E35" w:rsidRDefault="00F24C7F" w:rsidP="00F24C7F">
      <w:pPr>
        <w:ind w:left="720" w:hanging="720"/>
        <w:rPr>
          <w:rFonts w:ascii="Arial Narrow" w:hAnsi="Arial Narrow"/>
          <w:b/>
        </w:rPr>
      </w:pPr>
      <w:r w:rsidRPr="00D45E35">
        <w:rPr>
          <w:rFonts w:ascii="Arial Narrow" w:hAnsi="Arial Narrow"/>
          <w:b/>
        </w:rPr>
        <w:t>10%</w:t>
      </w:r>
      <w:r w:rsidRPr="00D45E35">
        <w:rPr>
          <w:rFonts w:ascii="Arial Narrow" w:hAnsi="Arial Narrow"/>
          <w:b/>
        </w:rPr>
        <w:tab/>
        <w:t>Semester Final</w:t>
      </w:r>
    </w:p>
    <w:p w:rsidR="006167B3" w:rsidRDefault="006167B3" w:rsidP="00BD3351">
      <w:pPr>
        <w:pStyle w:val="Header"/>
        <w:tabs>
          <w:tab w:val="clear" w:pos="4320"/>
          <w:tab w:val="clear" w:pos="8640"/>
        </w:tabs>
        <w:ind w:left="720" w:hanging="720"/>
        <w:rPr>
          <w:rFonts w:ascii="Arial Narrow" w:hAnsi="Arial Narrow"/>
          <w:b/>
          <w:bCs/>
        </w:rPr>
      </w:pPr>
    </w:p>
    <w:p w:rsidR="006167B3" w:rsidRPr="00BD3351" w:rsidRDefault="006167B3" w:rsidP="006167B3">
      <w:pPr>
        <w:pStyle w:val="ListParagraph"/>
        <w:numPr>
          <w:ilvl w:val="0"/>
          <w:numId w:val="5"/>
        </w:numPr>
        <w:rPr>
          <w:rFonts w:ascii="Arial Narrow" w:hAnsi="Arial Narrow"/>
          <w:b/>
        </w:rPr>
      </w:pPr>
      <w:r w:rsidRPr="00BD3351">
        <w:rPr>
          <w:rFonts w:ascii="Arial Narrow" w:hAnsi="Arial Narrow"/>
          <w:b/>
        </w:rPr>
        <w:t>Career Technical Student Organization: Washington Technology Student Association (TSA)</w:t>
      </w:r>
    </w:p>
    <w:p w:rsidR="006167B3" w:rsidRPr="00BD3351" w:rsidRDefault="006167B3" w:rsidP="006167B3">
      <w:pPr>
        <w:rPr>
          <w:rFonts w:ascii="Arial Narrow" w:hAnsi="Arial Narrow"/>
          <w:b/>
        </w:rPr>
      </w:pPr>
    </w:p>
    <w:p w:rsidR="006167B3" w:rsidRPr="00BD3351" w:rsidRDefault="006167B3" w:rsidP="006167B3">
      <w:pPr>
        <w:pStyle w:val="BodyText"/>
        <w:numPr>
          <w:ilvl w:val="0"/>
          <w:numId w:val="5"/>
        </w:numPr>
        <w:rPr>
          <w:rFonts w:ascii="Arial Narrow" w:hAnsi="Arial Narrow"/>
        </w:rPr>
      </w:pPr>
      <w:r w:rsidRPr="00BD3351">
        <w:rPr>
          <w:rFonts w:ascii="Arial Narrow" w:hAnsi="Arial Narrow"/>
        </w:rPr>
        <w:t>Tech Prep: Upon completion of Police Forensics 1 and Police Forensics 2 with a B average or above, students earns 5 credit hours at Bellevue College.</w:t>
      </w:r>
      <w:r>
        <w:rPr>
          <w:rFonts w:ascii="Arial Narrow" w:hAnsi="Arial Narrow"/>
        </w:rPr>
        <w:t xml:space="preserve"> See information at bottom of next page.</w:t>
      </w:r>
    </w:p>
    <w:p w:rsidR="006167B3" w:rsidRDefault="006167B3" w:rsidP="00BD3351">
      <w:pPr>
        <w:pStyle w:val="Header"/>
        <w:tabs>
          <w:tab w:val="clear" w:pos="4320"/>
          <w:tab w:val="clear" w:pos="8640"/>
        </w:tabs>
        <w:ind w:left="720" w:hanging="720"/>
        <w:rPr>
          <w:rFonts w:ascii="Arial Narrow" w:hAnsi="Arial Narrow"/>
          <w:b/>
          <w:bCs/>
        </w:rPr>
      </w:pPr>
    </w:p>
    <w:p w:rsidR="001A4D67" w:rsidRDefault="001A4D67" w:rsidP="00BD3351">
      <w:pPr>
        <w:pStyle w:val="Header"/>
        <w:tabs>
          <w:tab w:val="clear" w:pos="4320"/>
          <w:tab w:val="clear" w:pos="8640"/>
        </w:tabs>
        <w:ind w:left="720" w:hanging="720"/>
        <w:rPr>
          <w:rFonts w:ascii="Arial Narrow" w:hAnsi="Arial Narrow"/>
          <w:b/>
          <w:bCs/>
        </w:rPr>
      </w:pPr>
    </w:p>
    <w:p w:rsidR="001A4D67" w:rsidRDefault="001A4D67" w:rsidP="001A4D67">
      <w:pPr>
        <w:rPr>
          <w:rFonts w:ascii="Arial Narrow" w:hAnsi="Arial Narrow"/>
          <w:b/>
          <w:i/>
        </w:rPr>
      </w:pPr>
      <w:r>
        <w:rPr>
          <w:rFonts w:ascii="Arial Narrow" w:hAnsi="Arial Narrow"/>
          <w:b/>
          <w:i/>
        </w:rPr>
        <w:t>Leadership:</w:t>
      </w:r>
    </w:p>
    <w:p w:rsidR="00F24C7F" w:rsidRPr="00F24C7F" w:rsidRDefault="00F24C7F" w:rsidP="001A4D67">
      <w:pPr>
        <w:rPr>
          <w:rFonts w:ascii="Arial Narrow" w:hAnsi="Arial Narrow"/>
        </w:rPr>
      </w:pPr>
      <w:r>
        <w:rPr>
          <w:rFonts w:ascii="Arial Narrow" w:hAnsi="Arial Narrow"/>
        </w:rPr>
        <w:t xml:space="preserve">Leadership is an important quality to develop during this time of your life.  The leadership that will be modeled, promoted and expected in this class will incorporate the following components.  This will factor into all grading categories as well as in each class.  The more you choose to embrace these qualities the more you will gain from experiencing the content in this class.  </w:t>
      </w:r>
    </w:p>
    <w:p w:rsidR="001A4D67" w:rsidRDefault="001A4D67" w:rsidP="001A4D67">
      <w:pPr>
        <w:pStyle w:val="ListParagraph"/>
        <w:numPr>
          <w:ilvl w:val="0"/>
          <w:numId w:val="10"/>
        </w:numPr>
        <w:rPr>
          <w:rFonts w:ascii="Arial Narrow" w:hAnsi="Arial Narrow"/>
        </w:rPr>
      </w:pPr>
      <w:r>
        <w:rPr>
          <w:rFonts w:ascii="Arial Narrow" w:hAnsi="Arial Narrow"/>
          <w:b/>
        </w:rPr>
        <w:t xml:space="preserve">Work Habits: </w:t>
      </w:r>
      <w:r>
        <w:rPr>
          <w:rFonts w:ascii="Arial Narrow" w:hAnsi="Arial Narrow"/>
        </w:rPr>
        <w:t>work quality, completeness, and punctuality.</w:t>
      </w:r>
    </w:p>
    <w:p w:rsidR="001A4D67" w:rsidRDefault="001A4D67" w:rsidP="001A4D67">
      <w:pPr>
        <w:pStyle w:val="ListParagraph"/>
        <w:numPr>
          <w:ilvl w:val="0"/>
          <w:numId w:val="10"/>
        </w:numPr>
        <w:rPr>
          <w:rFonts w:ascii="Arial Narrow" w:hAnsi="Arial Narrow"/>
        </w:rPr>
      </w:pPr>
      <w:r>
        <w:rPr>
          <w:rFonts w:ascii="Arial Narrow" w:hAnsi="Arial Narrow"/>
          <w:b/>
        </w:rPr>
        <w:t>Initiative:</w:t>
      </w:r>
      <w:r>
        <w:rPr>
          <w:rFonts w:ascii="Arial Narrow" w:hAnsi="Arial Narrow"/>
        </w:rPr>
        <w:t xml:space="preserve"> self-advocacy, reflection, and persistence.</w:t>
      </w:r>
    </w:p>
    <w:p w:rsidR="001A4D67" w:rsidRDefault="001A4D67" w:rsidP="001A4D67">
      <w:pPr>
        <w:pStyle w:val="ListParagraph"/>
        <w:numPr>
          <w:ilvl w:val="0"/>
          <w:numId w:val="10"/>
        </w:numPr>
        <w:rPr>
          <w:rFonts w:ascii="Arial Narrow" w:hAnsi="Arial Narrow"/>
        </w:rPr>
      </w:pPr>
      <w:r>
        <w:rPr>
          <w:rFonts w:ascii="Arial Narrow" w:hAnsi="Arial Narrow"/>
          <w:b/>
        </w:rPr>
        <w:t xml:space="preserve">Collaboration: </w:t>
      </w:r>
      <w:r>
        <w:rPr>
          <w:rFonts w:ascii="Arial Narrow" w:hAnsi="Arial Narrow"/>
        </w:rPr>
        <w:t>team work, inclusion, and participation.</w:t>
      </w:r>
    </w:p>
    <w:p w:rsidR="001A4D67" w:rsidRPr="0080280A" w:rsidRDefault="001A4D67" w:rsidP="001A4D67">
      <w:pPr>
        <w:pStyle w:val="ListParagraph"/>
        <w:numPr>
          <w:ilvl w:val="0"/>
          <w:numId w:val="10"/>
        </w:numPr>
        <w:rPr>
          <w:rFonts w:ascii="Arial Narrow" w:hAnsi="Arial Narrow"/>
        </w:rPr>
      </w:pPr>
      <w:r>
        <w:rPr>
          <w:rFonts w:ascii="Arial Narrow" w:hAnsi="Arial Narrow"/>
          <w:b/>
        </w:rPr>
        <w:t>Citizenship:</w:t>
      </w:r>
      <w:r>
        <w:rPr>
          <w:rFonts w:ascii="Arial Narrow" w:hAnsi="Arial Narrow"/>
        </w:rPr>
        <w:t xml:space="preserve"> integrity, conduct and respect.  </w:t>
      </w:r>
    </w:p>
    <w:p w:rsidR="001A4D67" w:rsidRDefault="001A4D67" w:rsidP="00BD3351">
      <w:pPr>
        <w:pStyle w:val="Header"/>
        <w:tabs>
          <w:tab w:val="clear" w:pos="4320"/>
          <w:tab w:val="clear" w:pos="8640"/>
        </w:tabs>
        <w:ind w:left="720" w:hanging="720"/>
        <w:rPr>
          <w:rFonts w:ascii="Arial Narrow" w:hAnsi="Arial Narrow"/>
        </w:rPr>
      </w:pPr>
    </w:p>
    <w:p w:rsidR="006167B3" w:rsidRDefault="006167B3" w:rsidP="006167B3">
      <w:pPr>
        <w:rPr>
          <w:rFonts w:ascii="Arial Narrow" w:hAnsi="Arial Narrow"/>
          <w:b/>
          <w:i/>
        </w:rPr>
      </w:pPr>
      <w:r>
        <w:rPr>
          <w:rFonts w:ascii="Arial Narrow" w:hAnsi="Arial Narrow"/>
        </w:rPr>
        <w:t xml:space="preserve">   </w:t>
      </w:r>
      <w:r>
        <w:rPr>
          <w:rFonts w:ascii="Arial Narrow" w:hAnsi="Arial Narrow"/>
          <w:b/>
          <w:i/>
        </w:rPr>
        <w:t>Tardy Policy:</w:t>
      </w:r>
    </w:p>
    <w:p w:rsidR="006167B3" w:rsidRDefault="006167B3" w:rsidP="006167B3">
      <w:pPr>
        <w:rPr>
          <w:rFonts w:ascii="Arial Narrow" w:hAnsi="Arial Narrow"/>
        </w:rPr>
      </w:pPr>
      <w:r>
        <w:rPr>
          <w:rFonts w:ascii="Arial Narrow" w:hAnsi="Arial Narrow"/>
        </w:rPr>
        <w:t xml:space="preserve">    1</w:t>
      </w:r>
      <w:r w:rsidRPr="002F095B">
        <w:rPr>
          <w:rFonts w:ascii="Arial Narrow" w:hAnsi="Arial Narrow"/>
          <w:vertAlign w:val="superscript"/>
        </w:rPr>
        <w:t>st</w:t>
      </w:r>
      <w:r>
        <w:rPr>
          <w:rFonts w:ascii="Arial Narrow" w:hAnsi="Arial Narrow"/>
        </w:rPr>
        <w:t xml:space="preserve"> and 2</w:t>
      </w:r>
      <w:r w:rsidRPr="002F095B">
        <w:rPr>
          <w:rFonts w:ascii="Arial Narrow" w:hAnsi="Arial Narrow"/>
          <w:vertAlign w:val="superscript"/>
        </w:rPr>
        <w:t>nd</w:t>
      </w:r>
      <w:r>
        <w:rPr>
          <w:rFonts w:ascii="Arial Narrow" w:hAnsi="Arial Narrow"/>
        </w:rPr>
        <w:t xml:space="preserve"> Tardy – Warning and conversation with teacher</w:t>
      </w:r>
    </w:p>
    <w:p w:rsidR="006167B3" w:rsidRDefault="006167B3" w:rsidP="006167B3">
      <w:pPr>
        <w:rPr>
          <w:rFonts w:ascii="Arial Narrow" w:hAnsi="Arial Narrow"/>
        </w:rPr>
      </w:pPr>
      <w:r>
        <w:rPr>
          <w:rFonts w:ascii="Arial Narrow" w:hAnsi="Arial Narrow"/>
        </w:rPr>
        <w:t xml:space="preserve">    3</w:t>
      </w:r>
      <w:r w:rsidRPr="002F095B">
        <w:rPr>
          <w:rFonts w:ascii="Arial Narrow" w:hAnsi="Arial Narrow"/>
          <w:vertAlign w:val="superscript"/>
        </w:rPr>
        <w:t>rd</w:t>
      </w:r>
      <w:r>
        <w:rPr>
          <w:rFonts w:ascii="Arial Narrow" w:hAnsi="Arial Narrow"/>
        </w:rPr>
        <w:t xml:space="preserve"> or more – Parent/Guardian Contact/ Administrative referral</w:t>
      </w:r>
    </w:p>
    <w:p w:rsidR="006167B3" w:rsidRDefault="006167B3" w:rsidP="006167B3">
      <w:pPr>
        <w:rPr>
          <w:rFonts w:ascii="Arial Narrow" w:hAnsi="Arial Narrow"/>
        </w:rPr>
      </w:pPr>
    </w:p>
    <w:p w:rsidR="006167B3" w:rsidRDefault="006167B3" w:rsidP="006167B3">
      <w:pPr>
        <w:rPr>
          <w:rFonts w:ascii="Arial Narrow" w:hAnsi="Arial Narrow"/>
          <w:b/>
          <w:i/>
        </w:rPr>
      </w:pPr>
      <w:r>
        <w:rPr>
          <w:rFonts w:ascii="Arial Narrow" w:hAnsi="Arial Narrow"/>
        </w:rPr>
        <w:t xml:space="preserve">  </w:t>
      </w:r>
      <w:r>
        <w:rPr>
          <w:rFonts w:ascii="Arial Narrow" w:hAnsi="Arial Narrow"/>
          <w:b/>
          <w:i/>
        </w:rPr>
        <w:t xml:space="preserve">Absence Policy: </w:t>
      </w:r>
    </w:p>
    <w:p w:rsidR="00F24C7F" w:rsidRDefault="006167B3" w:rsidP="006167B3">
      <w:pPr>
        <w:rPr>
          <w:rFonts w:ascii="Arial Narrow" w:hAnsi="Arial Narrow"/>
        </w:rPr>
      </w:pPr>
      <w:r>
        <w:rPr>
          <w:rFonts w:ascii="Arial Narrow" w:hAnsi="Arial Narrow"/>
        </w:rPr>
        <w:t xml:space="preserve">    </w:t>
      </w:r>
      <w:r w:rsidR="00F24C7F">
        <w:rPr>
          <w:rFonts w:ascii="Arial Narrow" w:hAnsi="Arial Narrow"/>
        </w:rPr>
        <w:t xml:space="preserve">Please discuss with Mr. von Trapp if you plan to be absent and/or if you miss a class.  This will enable you to be </w:t>
      </w:r>
    </w:p>
    <w:p w:rsidR="006167B3" w:rsidRDefault="00F24C7F" w:rsidP="006167B3">
      <w:pPr>
        <w:rPr>
          <w:rFonts w:ascii="Arial Narrow" w:hAnsi="Arial Narrow"/>
        </w:rPr>
      </w:pPr>
      <w:r>
        <w:rPr>
          <w:rFonts w:ascii="Arial Narrow" w:hAnsi="Arial Narrow"/>
        </w:rPr>
        <w:t xml:space="preserve">    given information you missed and discuss any possible make up assignments that may be necessary.  </w:t>
      </w:r>
    </w:p>
    <w:p w:rsidR="006167B3" w:rsidRDefault="006167B3" w:rsidP="006167B3">
      <w:pPr>
        <w:rPr>
          <w:rFonts w:ascii="Arial Narrow" w:hAnsi="Arial Narrow"/>
        </w:rPr>
      </w:pPr>
    </w:p>
    <w:p w:rsidR="006167B3" w:rsidRDefault="006167B3" w:rsidP="006167B3">
      <w:pPr>
        <w:rPr>
          <w:rFonts w:ascii="Arial Narrow" w:hAnsi="Arial Narrow"/>
          <w:b/>
          <w:i/>
        </w:rPr>
      </w:pPr>
      <w:r>
        <w:rPr>
          <w:rFonts w:ascii="Arial Narrow" w:hAnsi="Arial Narrow"/>
        </w:rPr>
        <w:t xml:space="preserve">  </w:t>
      </w:r>
      <w:r>
        <w:rPr>
          <w:rFonts w:ascii="Arial Narrow" w:hAnsi="Arial Narrow"/>
          <w:b/>
          <w:i/>
        </w:rPr>
        <w:t>Inappropriate Behavior:</w:t>
      </w:r>
    </w:p>
    <w:p w:rsidR="006167B3" w:rsidRDefault="006167B3" w:rsidP="006167B3">
      <w:pPr>
        <w:rPr>
          <w:rFonts w:ascii="Arial Narrow" w:hAnsi="Arial Narrow"/>
        </w:rPr>
      </w:pPr>
      <w:r>
        <w:rPr>
          <w:rFonts w:ascii="Arial Narrow" w:hAnsi="Arial Narrow"/>
        </w:rPr>
        <w:t xml:space="preserve">    (All decisions will be at the discretion of the teacher)</w:t>
      </w:r>
    </w:p>
    <w:p w:rsidR="006167B3" w:rsidRDefault="006167B3" w:rsidP="006167B3">
      <w:pPr>
        <w:rPr>
          <w:rFonts w:ascii="Arial Narrow" w:hAnsi="Arial Narrow"/>
        </w:rPr>
      </w:pPr>
      <w:r>
        <w:rPr>
          <w:rFonts w:ascii="Arial Narrow" w:hAnsi="Arial Narrow"/>
        </w:rPr>
        <w:t xml:space="preserve">   1</w:t>
      </w:r>
      <w:r w:rsidRPr="00A9516F">
        <w:rPr>
          <w:rFonts w:ascii="Arial Narrow" w:hAnsi="Arial Narrow"/>
          <w:vertAlign w:val="superscript"/>
        </w:rPr>
        <w:t>st</w:t>
      </w:r>
      <w:r>
        <w:rPr>
          <w:rFonts w:ascii="Arial Narrow" w:hAnsi="Arial Narrow"/>
        </w:rPr>
        <w:t xml:space="preserve"> time – Warning, conversation with teacher</w:t>
      </w:r>
    </w:p>
    <w:p w:rsidR="006167B3" w:rsidRPr="00A9516F" w:rsidRDefault="006167B3" w:rsidP="006167B3">
      <w:pPr>
        <w:rPr>
          <w:rFonts w:ascii="Arial Narrow" w:hAnsi="Arial Narrow"/>
        </w:rPr>
      </w:pPr>
      <w:r>
        <w:rPr>
          <w:rFonts w:ascii="Arial Narrow" w:hAnsi="Arial Narrow"/>
        </w:rPr>
        <w:t xml:space="preserve">   2</w:t>
      </w:r>
      <w:r w:rsidRPr="00A9516F">
        <w:rPr>
          <w:rFonts w:ascii="Arial Narrow" w:hAnsi="Arial Narrow"/>
          <w:vertAlign w:val="superscript"/>
        </w:rPr>
        <w:t>nd</w:t>
      </w:r>
      <w:r>
        <w:rPr>
          <w:rFonts w:ascii="Arial Narrow" w:hAnsi="Arial Narrow"/>
        </w:rPr>
        <w:t xml:space="preserve"> time – Parent/Guardian Contact  </w:t>
      </w:r>
    </w:p>
    <w:p w:rsidR="006167B3" w:rsidRDefault="006167B3" w:rsidP="006167B3">
      <w:pPr>
        <w:rPr>
          <w:rFonts w:ascii="Arial Narrow" w:hAnsi="Arial Narrow"/>
        </w:rPr>
      </w:pPr>
      <w:r>
        <w:rPr>
          <w:rFonts w:ascii="Arial Narrow" w:hAnsi="Arial Narrow"/>
        </w:rPr>
        <w:t xml:space="preserve">   3</w:t>
      </w:r>
      <w:r w:rsidRPr="00A9516F">
        <w:rPr>
          <w:rFonts w:ascii="Arial Narrow" w:hAnsi="Arial Narrow"/>
          <w:vertAlign w:val="superscript"/>
        </w:rPr>
        <w:t>rd</w:t>
      </w:r>
      <w:r>
        <w:rPr>
          <w:rFonts w:ascii="Arial Narrow" w:hAnsi="Arial Narrow"/>
        </w:rPr>
        <w:t xml:space="preserve"> time – Removal from class and a referral submitted to administration </w:t>
      </w:r>
    </w:p>
    <w:p w:rsidR="006167B3" w:rsidRDefault="006167B3" w:rsidP="006167B3">
      <w:pPr>
        <w:rPr>
          <w:rFonts w:ascii="Arial Narrow" w:hAnsi="Arial Narrow"/>
        </w:rPr>
      </w:pPr>
    </w:p>
    <w:p w:rsidR="006167B3" w:rsidRDefault="006167B3" w:rsidP="006167B3">
      <w:pPr>
        <w:rPr>
          <w:rFonts w:ascii="Arial Narrow" w:hAnsi="Arial Narrow"/>
          <w:b/>
          <w:i/>
        </w:rPr>
      </w:pPr>
      <w:r>
        <w:rPr>
          <w:rFonts w:ascii="Arial Narrow" w:hAnsi="Arial Narrow"/>
        </w:rPr>
        <w:t xml:space="preserve">   </w:t>
      </w:r>
      <w:r>
        <w:rPr>
          <w:rFonts w:ascii="Arial Narrow" w:hAnsi="Arial Narrow"/>
          <w:b/>
          <w:i/>
        </w:rPr>
        <w:t>Cell Phone Policy:</w:t>
      </w:r>
    </w:p>
    <w:p w:rsidR="00F24C7F" w:rsidRDefault="006167B3" w:rsidP="00F24C7F">
      <w:pPr>
        <w:rPr>
          <w:rFonts w:ascii="Arial Narrow" w:hAnsi="Arial Narrow"/>
        </w:rPr>
      </w:pPr>
      <w:r>
        <w:rPr>
          <w:rFonts w:ascii="Arial Narrow" w:hAnsi="Arial Narrow"/>
        </w:rPr>
        <w:t xml:space="preserve">   </w:t>
      </w:r>
      <w:r w:rsidR="00F24C7F">
        <w:rPr>
          <w:rFonts w:ascii="Arial Narrow" w:hAnsi="Arial Narrow"/>
        </w:rPr>
        <w:t xml:space="preserve"> Cell phones maybe used for classroom activities and assessments at the direction of the teacher.  Other than </w:t>
      </w:r>
    </w:p>
    <w:p w:rsidR="00F24C7F" w:rsidRDefault="00F24C7F" w:rsidP="00F24C7F">
      <w:pPr>
        <w:rPr>
          <w:rFonts w:ascii="Arial Narrow" w:hAnsi="Arial Narrow"/>
        </w:rPr>
      </w:pPr>
      <w:r>
        <w:rPr>
          <w:rFonts w:ascii="Arial Narrow" w:hAnsi="Arial Narrow"/>
        </w:rPr>
        <w:t xml:space="preserve">    classroom activities cell phones should not be used for personal use during class time.  Failure to follow these </w:t>
      </w:r>
    </w:p>
    <w:p w:rsidR="00F24C7F" w:rsidRPr="00D27AED" w:rsidRDefault="00F24C7F" w:rsidP="00F24C7F">
      <w:pPr>
        <w:rPr>
          <w:rFonts w:ascii="Arial Narrow" w:hAnsi="Arial Narrow"/>
        </w:rPr>
      </w:pPr>
      <w:r>
        <w:rPr>
          <w:rFonts w:ascii="Arial Narrow" w:hAnsi="Arial Narrow"/>
        </w:rPr>
        <w:t xml:space="preserve">    expectations will result in interventions to prevent continued disruptions from occurring.</w:t>
      </w:r>
    </w:p>
    <w:p w:rsidR="00F24C7F" w:rsidRPr="00D45E35" w:rsidRDefault="00F24C7F" w:rsidP="00F24C7F">
      <w:pPr>
        <w:rPr>
          <w:rFonts w:ascii="Arial Narrow" w:hAnsi="Arial Narrow"/>
        </w:rPr>
      </w:pPr>
      <w:r>
        <w:rPr>
          <w:rFonts w:ascii="Arial Narrow" w:hAnsi="Arial Narrow"/>
        </w:rPr>
        <w:t xml:space="preserve">     </w:t>
      </w:r>
    </w:p>
    <w:p w:rsidR="006167B3" w:rsidRPr="00D27AED" w:rsidRDefault="006167B3" w:rsidP="006167B3">
      <w:pPr>
        <w:rPr>
          <w:rFonts w:ascii="Arial Narrow" w:hAnsi="Arial Narrow"/>
        </w:rPr>
      </w:pPr>
    </w:p>
    <w:p w:rsidR="00213C59" w:rsidRDefault="00213C59" w:rsidP="00BD3351">
      <w:pPr>
        <w:pStyle w:val="Header"/>
        <w:tabs>
          <w:tab w:val="clear" w:pos="4320"/>
          <w:tab w:val="clear" w:pos="8640"/>
        </w:tabs>
        <w:rPr>
          <w:rFonts w:ascii="Arial Narrow" w:hAnsi="Arial Narrow"/>
        </w:rPr>
      </w:pPr>
    </w:p>
    <w:p w:rsidR="00BD3351" w:rsidRPr="00BD3351" w:rsidRDefault="00BD3351" w:rsidP="00BD3351">
      <w:pPr>
        <w:pStyle w:val="Header"/>
        <w:tabs>
          <w:tab w:val="clear" w:pos="4320"/>
          <w:tab w:val="clear" w:pos="8640"/>
        </w:tabs>
        <w:rPr>
          <w:rFonts w:ascii="Arial Narrow" w:hAnsi="Arial Narrow"/>
          <w:b/>
          <w:bCs/>
          <w:sz w:val="32"/>
        </w:rPr>
      </w:pPr>
      <w:r w:rsidRPr="00BD3351">
        <w:rPr>
          <w:rFonts w:ascii="Arial Narrow" w:hAnsi="Arial Narrow"/>
          <w:b/>
          <w:bCs/>
          <w:sz w:val="32"/>
        </w:rPr>
        <w:lastRenderedPageBreak/>
        <w:t>Semester</w:t>
      </w:r>
      <w:r w:rsidR="00213C59">
        <w:rPr>
          <w:rFonts w:ascii="Arial Narrow" w:hAnsi="Arial Narrow"/>
          <w:b/>
          <w:bCs/>
          <w:sz w:val="32"/>
        </w:rPr>
        <w:t xml:space="preserve"> Content Units</w:t>
      </w:r>
      <w:r w:rsidRPr="00BD3351">
        <w:rPr>
          <w:rFonts w:ascii="Arial Narrow" w:hAnsi="Arial Narrow"/>
          <w:b/>
          <w:bCs/>
          <w:sz w:val="32"/>
        </w:rPr>
        <w:t>:</w:t>
      </w:r>
    </w:p>
    <w:p w:rsidR="00BD3351" w:rsidRPr="00BD3351" w:rsidRDefault="00BD3351" w:rsidP="00BD3351">
      <w:pPr>
        <w:pStyle w:val="Header"/>
        <w:tabs>
          <w:tab w:val="clear" w:pos="4320"/>
          <w:tab w:val="clear" w:pos="8640"/>
        </w:tabs>
        <w:rPr>
          <w:rFonts w:ascii="Arial Narrow" w:hAnsi="Arial Narrow"/>
          <w:b/>
          <w:bCs/>
          <w:i/>
          <w:iCs/>
        </w:rPr>
      </w:pPr>
    </w:p>
    <w:p w:rsidR="00BD3351" w:rsidRPr="00BD3351" w:rsidRDefault="00213C59" w:rsidP="00BD3351">
      <w:pPr>
        <w:pStyle w:val="Header"/>
        <w:tabs>
          <w:tab w:val="clear" w:pos="4320"/>
          <w:tab w:val="clear" w:pos="8640"/>
        </w:tabs>
        <w:rPr>
          <w:rFonts w:ascii="Arial Narrow" w:hAnsi="Arial Narrow"/>
          <w:b/>
          <w:bCs/>
          <w:i/>
          <w:iCs/>
        </w:rPr>
      </w:pPr>
      <w:r>
        <w:rPr>
          <w:rFonts w:ascii="Arial Narrow" w:hAnsi="Arial Narrow"/>
          <w:b/>
          <w:bCs/>
          <w:i/>
          <w:iCs/>
          <w:u w:val="single"/>
        </w:rPr>
        <w:t>Concepts of</w:t>
      </w:r>
      <w:r w:rsidR="00BD3351" w:rsidRPr="00BD3351">
        <w:rPr>
          <w:rFonts w:ascii="Arial Narrow" w:hAnsi="Arial Narrow"/>
          <w:b/>
          <w:bCs/>
          <w:i/>
          <w:iCs/>
          <w:u w:val="single"/>
        </w:rPr>
        <w:t xml:space="preserve"> Criminal Forensics</w:t>
      </w:r>
      <w:r w:rsidR="00BD3351" w:rsidRPr="00BD3351">
        <w:rPr>
          <w:rFonts w:ascii="Arial Narrow" w:hAnsi="Arial Narrow"/>
          <w:b/>
          <w:bCs/>
          <w:i/>
          <w:iCs/>
        </w:rPr>
        <w:t xml:space="preserve"> – The student will gain an understanding of the </w:t>
      </w:r>
      <w:r>
        <w:rPr>
          <w:rFonts w:ascii="Arial Narrow" w:hAnsi="Arial Narrow"/>
          <w:b/>
          <w:bCs/>
          <w:i/>
          <w:iCs/>
        </w:rPr>
        <w:t>underlying concepts that set the foundation for Criminal Forensics</w:t>
      </w:r>
    </w:p>
    <w:p w:rsidR="00BD3351" w:rsidRPr="00BD3351" w:rsidRDefault="00BD3351" w:rsidP="00BD3351">
      <w:pPr>
        <w:rPr>
          <w:rFonts w:ascii="Arial Narrow" w:hAnsi="Arial Narrow"/>
        </w:rPr>
      </w:pPr>
    </w:p>
    <w:p w:rsidR="00213C59" w:rsidRDefault="00213C59" w:rsidP="00BD3351">
      <w:pPr>
        <w:numPr>
          <w:ilvl w:val="0"/>
          <w:numId w:val="3"/>
        </w:numPr>
        <w:rPr>
          <w:rFonts w:ascii="Arial Narrow" w:hAnsi="Arial Narrow"/>
        </w:rPr>
      </w:pPr>
      <w:r>
        <w:rPr>
          <w:rFonts w:ascii="Arial Narrow" w:hAnsi="Arial Narrow"/>
        </w:rPr>
        <w:t>Deductive Reasoning</w:t>
      </w:r>
    </w:p>
    <w:p w:rsidR="00213C59" w:rsidRDefault="00213C59" w:rsidP="00BD3351">
      <w:pPr>
        <w:numPr>
          <w:ilvl w:val="0"/>
          <w:numId w:val="3"/>
        </w:numPr>
        <w:rPr>
          <w:rFonts w:ascii="Arial Narrow" w:hAnsi="Arial Narrow"/>
        </w:rPr>
      </w:pPr>
      <w:r>
        <w:rPr>
          <w:rFonts w:ascii="Arial Narrow" w:hAnsi="Arial Narrow"/>
        </w:rPr>
        <w:t>Evidence Handling</w:t>
      </w:r>
    </w:p>
    <w:p w:rsidR="00213C59" w:rsidRPr="00BD3351" w:rsidRDefault="00213C59" w:rsidP="00213C59">
      <w:pPr>
        <w:numPr>
          <w:ilvl w:val="0"/>
          <w:numId w:val="3"/>
        </w:numPr>
        <w:rPr>
          <w:rFonts w:ascii="Arial Narrow" w:hAnsi="Arial Narrow"/>
          <w:szCs w:val="22"/>
        </w:rPr>
      </w:pPr>
      <w:r w:rsidRPr="00BD3351">
        <w:rPr>
          <w:rFonts w:ascii="Arial Narrow" w:hAnsi="Arial Narrow"/>
          <w:szCs w:val="22"/>
        </w:rPr>
        <w:t xml:space="preserve">Physical Evidence Introduction: Admissibility in Court </w:t>
      </w:r>
    </w:p>
    <w:p w:rsidR="00BD3351" w:rsidRPr="00BD3351" w:rsidRDefault="00BD3351" w:rsidP="00BD3351">
      <w:pPr>
        <w:numPr>
          <w:ilvl w:val="0"/>
          <w:numId w:val="3"/>
        </w:numPr>
        <w:rPr>
          <w:rFonts w:ascii="Arial Narrow" w:hAnsi="Arial Narrow"/>
        </w:rPr>
      </w:pPr>
      <w:r w:rsidRPr="00BD3351">
        <w:rPr>
          <w:rFonts w:ascii="Arial Narrow" w:hAnsi="Arial Narrow"/>
        </w:rPr>
        <w:t>Myths of CSI</w:t>
      </w:r>
    </w:p>
    <w:p w:rsidR="00BD3351" w:rsidRPr="00213C59" w:rsidRDefault="00BD3351" w:rsidP="00BD3351">
      <w:pPr>
        <w:rPr>
          <w:rFonts w:ascii="Arial Narrow" w:hAnsi="Arial Narrow"/>
          <w:i/>
        </w:rPr>
      </w:pPr>
    </w:p>
    <w:p w:rsidR="00BD3351" w:rsidRPr="00BD3351" w:rsidRDefault="00BD3351" w:rsidP="00BD3351">
      <w:pPr>
        <w:rPr>
          <w:rFonts w:ascii="Arial Narrow" w:hAnsi="Arial Narrow"/>
          <w:b/>
        </w:rPr>
      </w:pPr>
      <w:r w:rsidRPr="00213C59">
        <w:rPr>
          <w:rFonts w:ascii="Arial Narrow" w:hAnsi="Arial Narrow"/>
          <w:b/>
          <w:i/>
          <w:u w:val="single"/>
        </w:rPr>
        <w:t>The Forensic Laboratory</w:t>
      </w:r>
      <w:r w:rsidRPr="00BD3351">
        <w:rPr>
          <w:rFonts w:ascii="Arial Narrow" w:hAnsi="Arial Narrow"/>
          <w:b/>
        </w:rPr>
        <w:t xml:space="preserve"> – The student will understand the purpose of different types of equipment and procedures in the classroom “crime lab.”  Students will demonstrate safety protocols and methods necessary in the crime lab.</w:t>
      </w:r>
    </w:p>
    <w:p w:rsidR="00BD3351" w:rsidRPr="00BD3351" w:rsidRDefault="00BD3351" w:rsidP="00BD3351">
      <w:pPr>
        <w:rPr>
          <w:rFonts w:ascii="Arial Narrow" w:hAnsi="Arial Narrow"/>
        </w:rPr>
      </w:pPr>
    </w:p>
    <w:p w:rsidR="00BD3351" w:rsidRPr="00BD3351" w:rsidRDefault="00BD3351" w:rsidP="00BD3351">
      <w:pPr>
        <w:numPr>
          <w:ilvl w:val="0"/>
          <w:numId w:val="4"/>
        </w:numPr>
        <w:rPr>
          <w:rFonts w:ascii="Arial Narrow" w:hAnsi="Arial Narrow"/>
        </w:rPr>
      </w:pPr>
      <w:r w:rsidRPr="00BD3351">
        <w:rPr>
          <w:rFonts w:ascii="Arial Narrow" w:hAnsi="Arial Narrow"/>
        </w:rPr>
        <w:t>Laboratory Equipment</w:t>
      </w:r>
    </w:p>
    <w:p w:rsidR="00BD3351" w:rsidRPr="00A740E6" w:rsidRDefault="00BD3351" w:rsidP="007A3647">
      <w:pPr>
        <w:numPr>
          <w:ilvl w:val="0"/>
          <w:numId w:val="4"/>
        </w:numPr>
        <w:rPr>
          <w:rFonts w:ascii="Arial Narrow" w:hAnsi="Arial Narrow"/>
          <w:szCs w:val="22"/>
        </w:rPr>
      </w:pPr>
      <w:r w:rsidRPr="00A740E6">
        <w:rPr>
          <w:rFonts w:ascii="Arial Narrow" w:hAnsi="Arial Narrow"/>
        </w:rPr>
        <w:t>Laboratory Safety</w:t>
      </w:r>
    </w:p>
    <w:p w:rsidR="00BD3351" w:rsidRPr="00BD3351" w:rsidRDefault="00BD3351" w:rsidP="00BD3351">
      <w:pPr>
        <w:rPr>
          <w:rFonts w:ascii="Arial Narrow" w:hAnsi="Arial Narrow"/>
          <w:szCs w:val="22"/>
        </w:rPr>
      </w:pPr>
    </w:p>
    <w:p w:rsidR="00BD3351" w:rsidRPr="00BD3351" w:rsidRDefault="00BD3351" w:rsidP="00BD3351">
      <w:pPr>
        <w:pStyle w:val="Heading5"/>
        <w:rPr>
          <w:rFonts w:ascii="Arial Narrow" w:hAnsi="Arial Narrow"/>
        </w:rPr>
      </w:pPr>
      <w:r w:rsidRPr="00BD3351">
        <w:rPr>
          <w:rFonts w:ascii="Arial Narrow" w:hAnsi="Arial Narrow"/>
          <w:u w:val="single"/>
        </w:rPr>
        <w:t>Evidence Types and Collection Methods I</w:t>
      </w:r>
      <w:r w:rsidRPr="00BD3351">
        <w:rPr>
          <w:rFonts w:ascii="Arial Narrow" w:hAnsi="Arial Narrow"/>
        </w:rPr>
        <w:t xml:space="preserve"> – Students will demonstrate skills associated with evidence identification, collection, recording and analysis in a practical crime scene scenario.</w:t>
      </w:r>
    </w:p>
    <w:p w:rsidR="00BD3351" w:rsidRPr="00BD3351" w:rsidRDefault="00BD3351" w:rsidP="00BD3351">
      <w:pPr>
        <w:rPr>
          <w:rFonts w:ascii="Arial Narrow" w:hAnsi="Arial Narrow"/>
        </w:rPr>
      </w:pPr>
    </w:p>
    <w:p w:rsidR="00BD3351" w:rsidRPr="00BD3351" w:rsidRDefault="00BD3351" w:rsidP="00BD3351">
      <w:pPr>
        <w:numPr>
          <w:ilvl w:val="0"/>
          <w:numId w:val="2"/>
        </w:numPr>
        <w:rPr>
          <w:rFonts w:ascii="Arial Narrow" w:hAnsi="Arial Narrow"/>
          <w:szCs w:val="22"/>
        </w:rPr>
      </w:pPr>
      <w:r w:rsidRPr="00BD3351">
        <w:rPr>
          <w:rFonts w:ascii="Arial Narrow" w:hAnsi="Arial Narrow"/>
          <w:szCs w:val="22"/>
        </w:rPr>
        <w:t xml:space="preserve">Applied scientific principles: </w:t>
      </w:r>
      <w:proofErr w:type="spellStart"/>
      <w:r w:rsidRPr="00BD3351">
        <w:rPr>
          <w:rFonts w:ascii="Arial Narrow" w:hAnsi="Arial Narrow"/>
          <w:szCs w:val="22"/>
        </w:rPr>
        <w:t>Locard’s</w:t>
      </w:r>
      <w:proofErr w:type="spellEnd"/>
      <w:r w:rsidRPr="00BD3351">
        <w:rPr>
          <w:rFonts w:ascii="Arial Narrow" w:hAnsi="Arial Narrow"/>
          <w:szCs w:val="22"/>
        </w:rPr>
        <w:t xml:space="preserve"> Principle</w:t>
      </w:r>
    </w:p>
    <w:p w:rsidR="00BD3351" w:rsidRPr="00BD3351" w:rsidRDefault="00BD3351" w:rsidP="00BD3351">
      <w:pPr>
        <w:numPr>
          <w:ilvl w:val="0"/>
          <w:numId w:val="4"/>
        </w:numPr>
        <w:rPr>
          <w:rFonts w:ascii="Arial Narrow" w:hAnsi="Arial Narrow"/>
        </w:rPr>
      </w:pPr>
      <w:r w:rsidRPr="00BD3351">
        <w:rPr>
          <w:rFonts w:ascii="Arial Narrow" w:hAnsi="Arial Narrow"/>
        </w:rPr>
        <w:t>Eye- Witness Evidence – Photo Lineup Procedures</w:t>
      </w:r>
    </w:p>
    <w:p w:rsidR="00BD3351" w:rsidRPr="00BD3351" w:rsidRDefault="00BD3351" w:rsidP="00BD3351">
      <w:pPr>
        <w:numPr>
          <w:ilvl w:val="0"/>
          <w:numId w:val="1"/>
        </w:numPr>
        <w:rPr>
          <w:rFonts w:ascii="Arial Narrow" w:hAnsi="Arial Narrow"/>
          <w:szCs w:val="22"/>
        </w:rPr>
      </w:pPr>
      <w:r w:rsidRPr="00BD3351">
        <w:rPr>
          <w:rFonts w:ascii="Arial Narrow" w:hAnsi="Arial Narrow"/>
          <w:szCs w:val="22"/>
        </w:rPr>
        <w:t>Fingerprint Examination &amp; Analysis</w:t>
      </w:r>
    </w:p>
    <w:p w:rsidR="00BD3351" w:rsidRPr="00BD3351" w:rsidRDefault="00BD3351" w:rsidP="00BD3351">
      <w:pPr>
        <w:numPr>
          <w:ilvl w:val="0"/>
          <w:numId w:val="1"/>
        </w:numPr>
        <w:rPr>
          <w:rFonts w:ascii="Arial Narrow" w:hAnsi="Arial Narrow"/>
          <w:szCs w:val="22"/>
        </w:rPr>
      </w:pPr>
      <w:r w:rsidRPr="00BD3351">
        <w:rPr>
          <w:rFonts w:ascii="Arial Narrow" w:hAnsi="Arial Narrow"/>
          <w:szCs w:val="22"/>
        </w:rPr>
        <w:t>Forensic Shoe Impression Evidence</w:t>
      </w:r>
    </w:p>
    <w:p w:rsidR="00BD3351" w:rsidRPr="00BD3351" w:rsidRDefault="00BD3351" w:rsidP="00BD3351">
      <w:pPr>
        <w:numPr>
          <w:ilvl w:val="0"/>
          <w:numId w:val="1"/>
        </w:numPr>
        <w:rPr>
          <w:rFonts w:ascii="Arial Narrow" w:hAnsi="Arial Narrow"/>
          <w:szCs w:val="22"/>
        </w:rPr>
      </w:pPr>
      <w:r w:rsidRPr="00BD3351">
        <w:rPr>
          <w:rFonts w:ascii="Arial Narrow" w:hAnsi="Arial Narrow"/>
          <w:szCs w:val="22"/>
        </w:rPr>
        <w:t>Dental Impression Evidence: Forensic Odontology</w:t>
      </w:r>
    </w:p>
    <w:p w:rsidR="00B17A5F" w:rsidRDefault="00B17A5F" w:rsidP="00BD3351">
      <w:pPr>
        <w:rPr>
          <w:rFonts w:ascii="Arial Narrow" w:hAnsi="Arial Narrow"/>
        </w:rPr>
      </w:pPr>
    </w:p>
    <w:p w:rsidR="00A740E6" w:rsidRPr="00A740E6" w:rsidRDefault="00A740E6" w:rsidP="00A740E6">
      <w:pPr>
        <w:spacing w:line="240" w:lineRule="atLeast"/>
        <w:rPr>
          <w:rFonts w:ascii="Arial Narrow" w:hAnsi="Arial Narrow"/>
          <w:b/>
          <w:bCs/>
          <w:color w:val="000000"/>
        </w:rPr>
      </w:pPr>
      <w:r w:rsidRPr="00A740E6">
        <w:rPr>
          <w:rFonts w:ascii="Arial Narrow" w:hAnsi="Arial Narrow"/>
          <w:b/>
          <w:bCs/>
          <w:color w:val="000000"/>
        </w:rPr>
        <w:t>Tech Prep College Connections Program:</w:t>
      </w:r>
    </w:p>
    <w:p w:rsidR="00A740E6" w:rsidRPr="00A740E6" w:rsidRDefault="00A740E6" w:rsidP="00A740E6">
      <w:pPr>
        <w:ind w:left="240"/>
        <w:rPr>
          <w:rFonts w:ascii="Arial Narrow" w:hAnsi="Arial Narrow"/>
        </w:rPr>
      </w:pPr>
      <w:r w:rsidRPr="00A740E6">
        <w:rPr>
          <w:rFonts w:ascii="Arial Narrow" w:hAnsi="Arial Narrow"/>
        </w:rPr>
        <w:t xml:space="preserve">This course is </w:t>
      </w:r>
      <w:r w:rsidRPr="00A740E6">
        <w:rPr>
          <w:rFonts w:ascii="Arial Narrow" w:hAnsi="Arial Narrow"/>
          <w:i/>
          <w:iCs/>
        </w:rPr>
        <w:t>Tech Prep College Connections</w:t>
      </w:r>
      <w:r w:rsidRPr="00A740E6">
        <w:rPr>
          <w:rFonts w:ascii="Arial Narrow" w:hAnsi="Arial Narrow"/>
        </w:rPr>
        <w:t xml:space="preserve"> approved and articulated with Bellevue College. Students who demonstrate proficiency of the college course competencies with a ‘B’ (3.0) or better grade, </w:t>
      </w:r>
      <w:r w:rsidRPr="00A740E6">
        <w:rPr>
          <w:rFonts w:ascii="Arial Narrow" w:hAnsi="Arial Narrow"/>
          <w:i/>
          <w:iCs/>
        </w:rPr>
        <w:t xml:space="preserve">may be eligible </w:t>
      </w:r>
      <w:r w:rsidRPr="00A740E6">
        <w:rPr>
          <w:rFonts w:ascii="Arial Narrow" w:hAnsi="Arial Narrow"/>
        </w:rPr>
        <w:t xml:space="preserve">to earn college credit through the </w:t>
      </w:r>
      <w:r w:rsidRPr="00A740E6">
        <w:rPr>
          <w:rFonts w:ascii="Arial Narrow" w:hAnsi="Arial Narrow"/>
          <w:i/>
          <w:iCs/>
        </w:rPr>
        <w:t>Tech Prep</w:t>
      </w:r>
      <w:r w:rsidRPr="00A740E6">
        <w:rPr>
          <w:rFonts w:ascii="Arial Narrow" w:hAnsi="Arial Narrow"/>
        </w:rPr>
        <w:t xml:space="preserve"> program. The college competencies are located under the Handouts section of the class website.  During the two semesters of Police Forensics, all of the college competencies will be covered in class.  Students must register online using the statewide enrollment and reporting system </w:t>
      </w:r>
      <w:hyperlink r:id="rId6" w:history="1">
        <w:r w:rsidRPr="00A740E6">
          <w:rPr>
            <w:rStyle w:val="Hyperlink"/>
            <w:rFonts w:ascii="Arial Narrow" w:hAnsi="Arial Narrow"/>
          </w:rPr>
          <w:t>http://sers.techprepwa.org</w:t>
        </w:r>
      </w:hyperlink>
      <w:r w:rsidRPr="00A740E6">
        <w:rPr>
          <w:rFonts w:ascii="Arial Narrow" w:hAnsi="Arial Narrow"/>
        </w:rPr>
        <w:t xml:space="preserve"> and also are requ</w:t>
      </w:r>
      <w:r w:rsidR="004C5E5A">
        <w:rPr>
          <w:rFonts w:ascii="Arial Narrow" w:hAnsi="Arial Narrow"/>
        </w:rPr>
        <w:t>ired to pay a non-refundable</w:t>
      </w:r>
      <w:r w:rsidRPr="00A740E6">
        <w:rPr>
          <w:rFonts w:ascii="Arial Narrow" w:hAnsi="Arial Narrow"/>
        </w:rPr>
        <w:t xml:space="preserve"> annual consortium fee to earn college credit through the Tech Prep College Connections program (</w:t>
      </w:r>
      <w:hyperlink r:id="rId7" w:history="1">
        <w:r w:rsidRPr="00A740E6">
          <w:rPr>
            <w:rStyle w:val="Hyperlink"/>
            <w:rFonts w:ascii="Arial Narrow" w:hAnsi="Arial Narrow"/>
          </w:rPr>
          <w:t>http://pay.techprepcc.org</w:t>
        </w:r>
      </w:hyperlink>
      <w:r w:rsidRPr="00A740E6">
        <w:rPr>
          <w:rFonts w:ascii="Arial Narrow" w:hAnsi="Arial Narrow"/>
        </w:rPr>
        <w:t xml:space="preserve">). Students MUST register for Tech Prep college credit </w:t>
      </w:r>
      <w:r w:rsidRPr="00A740E6">
        <w:rPr>
          <w:rFonts w:ascii="Arial Narrow" w:hAnsi="Arial Narrow"/>
          <w:b/>
          <w:bCs/>
          <w:i/>
          <w:iCs/>
        </w:rPr>
        <w:t>while they are enrolled</w:t>
      </w:r>
      <w:r w:rsidRPr="00A740E6">
        <w:rPr>
          <w:rFonts w:ascii="Arial Narrow" w:hAnsi="Arial Narrow"/>
        </w:rPr>
        <w:t xml:space="preserve"> in the high school course.</w:t>
      </w:r>
    </w:p>
    <w:p w:rsidR="00A740E6" w:rsidRPr="00A740E6" w:rsidRDefault="00A740E6" w:rsidP="00A740E6">
      <w:pPr>
        <w:ind w:left="240"/>
        <w:rPr>
          <w:rFonts w:ascii="Arial Narrow" w:hAnsi="Arial Narrow"/>
        </w:rPr>
      </w:pPr>
    </w:p>
    <w:p w:rsidR="00A740E6" w:rsidRDefault="00A740E6" w:rsidP="00A740E6">
      <w:pPr>
        <w:ind w:left="240"/>
        <w:rPr>
          <w:rFonts w:ascii="Arial Narrow" w:hAnsi="Arial Narrow"/>
        </w:rPr>
      </w:pPr>
      <w:r w:rsidRPr="00A740E6">
        <w:rPr>
          <w:rFonts w:ascii="Arial Narrow" w:hAnsi="Arial Narrow"/>
        </w:rPr>
        <w:t xml:space="preserve">Questions?  Contact the Tech Prep College Connections office at: </w:t>
      </w:r>
      <w:hyperlink r:id="rId8" w:history="1">
        <w:r w:rsidRPr="00A740E6">
          <w:rPr>
            <w:rStyle w:val="Hyperlink"/>
            <w:rFonts w:ascii="Arial Narrow" w:hAnsi="Arial Narrow"/>
          </w:rPr>
          <w:t>techprep@bellevuecollege.edu</w:t>
        </w:r>
      </w:hyperlink>
      <w:r w:rsidRPr="00A740E6">
        <w:rPr>
          <w:rFonts w:ascii="Arial Narrow" w:hAnsi="Arial Narrow"/>
        </w:rPr>
        <w:t xml:space="preserve"> or 425-564-6158.  Please also visit the Tech Prep CC website at: </w:t>
      </w:r>
      <w:hyperlink r:id="rId9" w:history="1">
        <w:r w:rsidRPr="00A740E6">
          <w:rPr>
            <w:rStyle w:val="Hyperlink"/>
            <w:rFonts w:ascii="Arial Narrow" w:hAnsi="Arial Narrow"/>
          </w:rPr>
          <w:t>www.techprepcc.org</w:t>
        </w:r>
      </w:hyperlink>
      <w:r w:rsidRPr="00A740E6">
        <w:rPr>
          <w:rFonts w:ascii="Arial Narrow" w:hAnsi="Arial Narrow"/>
        </w:rPr>
        <w:t xml:space="preserve">. </w:t>
      </w:r>
    </w:p>
    <w:p w:rsidR="006167B3" w:rsidRDefault="006167B3" w:rsidP="00A740E6">
      <w:pPr>
        <w:ind w:left="240"/>
        <w:rPr>
          <w:rFonts w:ascii="Arial Narrow" w:hAnsi="Arial Narrow"/>
        </w:rPr>
      </w:pPr>
    </w:p>
    <w:p w:rsidR="006167B3" w:rsidRDefault="006167B3" w:rsidP="00A740E6">
      <w:pPr>
        <w:ind w:left="240"/>
        <w:rPr>
          <w:rFonts w:ascii="Arial Narrow" w:hAnsi="Arial Narrow"/>
        </w:rPr>
      </w:pPr>
    </w:p>
    <w:p w:rsidR="00FE3306" w:rsidRDefault="00FE3306" w:rsidP="006167B3">
      <w:pPr>
        <w:pStyle w:val="BodyText"/>
        <w:rPr>
          <w:rFonts w:ascii="Arial Narrow" w:hAnsi="Arial Narrow"/>
        </w:rPr>
      </w:pPr>
    </w:p>
    <w:p w:rsidR="00FE3306" w:rsidRDefault="00FE3306" w:rsidP="006167B3">
      <w:pPr>
        <w:pStyle w:val="BodyText"/>
        <w:rPr>
          <w:rFonts w:ascii="Arial Narrow" w:hAnsi="Arial Narrow"/>
        </w:rPr>
      </w:pPr>
    </w:p>
    <w:p w:rsidR="00FE3306" w:rsidRDefault="00FE3306" w:rsidP="006167B3">
      <w:pPr>
        <w:pStyle w:val="BodyText"/>
        <w:rPr>
          <w:rFonts w:ascii="Arial Narrow" w:hAnsi="Arial Narrow"/>
        </w:rPr>
      </w:pPr>
    </w:p>
    <w:p w:rsidR="00FE3306" w:rsidRDefault="00FE3306" w:rsidP="006167B3">
      <w:pPr>
        <w:pStyle w:val="BodyText"/>
        <w:rPr>
          <w:rFonts w:ascii="Arial Narrow" w:hAnsi="Arial Narrow"/>
        </w:rPr>
      </w:pPr>
    </w:p>
    <w:p w:rsidR="00FE3306" w:rsidRDefault="00FE3306" w:rsidP="006167B3">
      <w:pPr>
        <w:pStyle w:val="BodyText"/>
        <w:rPr>
          <w:rFonts w:ascii="Arial Narrow" w:hAnsi="Arial Narrow"/>
        </w:rPr>
      </w:pPr>
    </w:p>
    <w:p w:rsidR="00FE3306" w:rsidRDefault="00FE3306" w:rsidP="006167B3">
      <w:pPr>
        <w:pStyle w:val="BodyText"/>
        <w:rPr>
          <w:rFonts w:ascii="Arial Narrow" w:hAnsi="Arial Narrow"/>
        </w:rPr>
      </w:pPr>
    </w:p>
    <w:p w:rsidR="00FE3306" w:rsidRDefault="00FE3306" w:rsidP="006167B3">
      <w:pPr>
        <w:pStyle w:val="BodyText"/>
        <w:rPr>
          <w:rFonts w:ascii="Arial Narrow" w:hAnsi="Arial Narrow"/>
        </w:rPr>
      </w:pPr>
    </w:p>
    <w:p w:rsidR="00FE3306" w:rsidRDefault="00FE3306" w:rsidP="006167B3">
      <w:pPr>
        <w:pStyle w:val="BodyText"/>
        <w:rPr>
          <w:rFonts w:ascii="Arial Narrow" w:hAnsi="Arial Narrow"/>
        </w:rPr>
      </w:pPr>
    </w:p>
    <w:p w:rsidR="00FE3306" w:rsidRDefault="00FE3306" w:rsidP="006167B3">
      <w:pPr>
        <w:pStyle w:val="BodyText"/>
        <w:rPr>
          <w:rFonts w:ascii="Arial Narrow" w:hAnsi="Arial Narrow"/>
        </w:rPr>
      </w:pPr>
    </w:p>
    <w:p w:rsidR="006167B3" w:rsidRPr="00BD3351" w:rsidRDefault="006167B3" w:rsidP="006167B3">
      <w:pPr>
        <w:pStyle w:val="BodyText"/>
        <w:rPr>
          <w:rFonts w:ascii="Arial Narrow" w:hAnsi="Arial Narrow"/>
        </w:rPr>
      </w:pPr>
      <w:bookmarkStart w:id="0" w:name="_GoBack"/>
      <w:bookmarkEnd w:id="0"/>
      <w:r w:rsidRPr="00BD3351">
        <w:rPr>
          <w:rFonts w:ascii="Arial Narrow" w:hAnsi="Arial Narrow"/>
        </w:rPr>
        <w:lastRenderedPageBreak/>
        <w:t xml:space="preserve">Student:  I have read and understand the course description, student expectations, and grading standards.  I agree to abide by them.   </w:t>
      </w:r>
    </w:p>
    <w:p w:rsidR="006167B3" w:rsidRDefault="006167B3" w:rsidP="006167B3">
      <w:pPr>
        <w:rPr>
          <w:rFonts w:ascii="Arial Narrow" w:hAnsi="Arial Narrow"/>
        </w:rPr>
      </w:pPr>
    </w:p>
    <w:p w:rsidR="006167B3" w:rsidRPr="00BD3351" w:rsidRDefault="006167B3" w:rsidP="006167B3">
      <w:pPr>
        <w:rPr>
          <w:rFonts w:ascii="Arial Narrow" w:hAnsi="Arial Narrow"/>
        </w:rPr>
      </w:pPr>
    </w:p>
    <w:p w:rsidR="006167B3" w:rsidRPr="00BD3351" w:rsidRDefault="006167B3" w:rsidP="006167B3">
      <w:pPr>
        <w:rPr>
          <w:rFonts w:ascii="Arial Narrow" w:hAnsi="Arial Narrow"/>
        </w:rPr>
      </w:pPr>
      <w:r w:rsidRPr="00BD3351">
        <w:rPr>
          <w:rFonts w:ascii="Arial Narrow" w:hAnsi="Arial Narrow"/>
        </w:rPr>
        <w:t>_______________________</w:t>
      </w:r>
      <w:r w:rsidRPr="00BD3351">
        <w:rPr>
          <w:rFonts w:ascii="Arial Narrow" w:hAnsi="Arial Narrow"/>
        </w:rPr>
        <w:tab/>
      </w:r>
      <w:r w:rsidRPr="00BD3351">
        <w:rPr>
          <w:rFonts w:ascii="Arial Narrow" w:hAnsi="Arial Narrow"/>
        </w:rPr>
        <w:tab/>
        <w:t>____________________________</w:t>
      </w:r>
      <w:r w:rsidRPr="00BD3351">
        <w:rPr>
          <w:rFonts w:ascii="Arial Narrow" w:hAnsi="Arial Narrow"/>
        </w:rPr>
        <w:tab/>
      </w:r>
      <w:r w:rsidRPr="00BD3351">
        <w:rPr>
          <w:rFonts w:ascii="Arial Narrow" w:hAnsi="Arial Narrow"/>
        </w:rPr>
        <w:tab/>
        <w:t>_______________</w:t>
      </w:r>
    </w:p>
    <w:p w:rsidR="006167B3" w:rsidRPr="00BD3351" w:rsidRDefault="006167B3" w:rsidP="006167B3">
      <w:pPr>
        <w:rPr>
          <w:rFonts w:ascii="Arial Narrow" w:hAnsi="Arial Narrow"/>
        </w:rPr>
      </w:pPr>
      <w:r w:rsidRPr="00BD3351">
        <w:rPr>
          <w:rFonts w:ascii="Arial Narrow" w:hAnsi="Arial Narrow"/>
        </w:rPr>
        <w:t xml:space="preserve">             Printed Name</w:t>
      </w:r>
      <w:r w:rsidRPr="00BD3351">
        <w:rPr>
          <w:rFonts w:ascii="Arial Narrow" w:hAnsi="Arial Narrow"/>
        </w:rPr>
        <w:tab/>
      </w:r>
      <w:r w:rsidRPr="00BD3351">
        <w:rPr>
          <w:rFonts w:ascii="Arial Narrow" w:hAnsi="Arial Narrow"/>
        </w:rPr>
        <w:tab/>
      </w:r>
      <w:r w:rsidRPr="00BD3351">
        <w:rPr>
          <w:rFonts w:ascii="Arial Narrow" w:hAnsi="Arial Narrow"/>
        </w:rPr>
        <w:tab/>
      </w:r>
      <w:r w:rsidRPr="00BD3351">
        <w:rPr>
          <w:rFonts w:ascii="Arial Narrow" w:hAnsi="Arial Narrow"/>
        </w:rPr>
        <w:tab/>
        <w:t xml:space="preserve">       Signature </w:t>
      </w:r>
      <w:r w:rsidRPr="00BD3351">
        <w:rPr>
          <w:rFonts w:ascii="Arial Narrow" w:hAnsi="Arial Narrow"/>
        </w:rPr>
        <w:tab/>
      </w:r>
      <w:r w:rsidRPr="00BD3351">
        <w:rPr>
          <w:rFonts w:ascii="Arial Narrow" w:hAnsi="Arial Narrow"/>
        </w:rPr>
        <w:tab/>
      </w:r>
      <w:r w:rsidRPr="00BD3351">
        <w:rPr>
          <w:rFonts w:ascii="Arial Narrow" w:hAnsi="Arial Narrow"/>
        </w:rPr>
        <w:tab/>
      </w:r>
      <w:r>
        <w:rPr>
          <w:rFonts w:ascii="Arial Narrow" w:hAnsi="Arial Narrow"/>
        </w:rPr>
        <w:t xml:space="preserve">           </w:t>
      </w:r>
      <w:r w:rsidRPr="00BD3351">
        <w:rPr>
          <w:rFonts w:ascii="Arial Narrow" w:hAnsi="Arial Narrow"/>
        </w:rPr>
        <w:t>Date</w:t>
      </w:r>
    </w:p>
    <w:p w:rsidR="006167B3" w:rsidRDefault="006167B3" w:rsidP="006167B3">
      <w:pPr>
        <w:rPr>
          <w:rFonts w:ascii="Arial Narrow" w:hAnsi="Arial Narrow"/>
          <w:b/>
          <w:i/>
        </w:rPr>
      </w:pPr>
    </w:p>
    <w:p w:rsidR="006167B3" w:rsidRDefault="006167B3" w:rsidP="006167B3">
      <w:pPr>
        <w:rPr>
          <w:rFonts w:ascii="Arial Narrow" w:hAnsi="Arial Narrow"/>
          <w:b/>
          <w:i/>
        </w:rPr>
      </w:pPr>
    </w:p>
    <w:p w:rsidR="006167B3" w:rsidRPr="00BD3351" w:rsidRDefault="006167B3" w:rsidP="006167B3">
      <w:pPr>
        <w:rPr>
          <w:rFonts w:ascii="Arial Narrow" w:hAnsi="Arial Narrow"/>
          <w:b/>
          <w:i/>
        </w:rPr>
      </w:pPr>
      <w:r w:rsidRPr="00BD3351">
        <w:rPr>
          <w:rFonts w:ascii="Arial Narrow" w:hAnsi="Arial Narrow"/>
          <w:b/>
          <w:i/>
        </w:rPr>
        <w:t>Parents/Guardians: I have reviewed the course description, student expectations, and grading standards</w:t>
      </w:r>
      <w:r w:rsidRPr="00BD3351">
        <w:rPr>
          <w:rFonts w:ascii="Arial Narrow" w:hAnsi="Arial Narrow"/>
          <w:i/>
        </w:rPr>
        <w:t xml:space="preserve">. </w:t>
      </w:r>
      <w:r w:rsidRPr="00BD3351">
        <w:rPr>
          <w:rFonts w:ascii="Arial Narrow" w:hAnsi="Arial Narrow"/>
          <w:b/>
          <w:i/>
        </w:rPr>
        <w:t>I understand how to contact the teacher, if necessary.</w:t>
      </w:r>
    </w:p>
    <w:p w:rsidR="006167B3" w:rsidRDefault="006167B3" w:rsidP="006167B3">
      <w:pPr>
        <w:rPr>
          <w:rFonts w:ascii="Arial Narrow" w:hAnsi="Arial Narrow"/>
        </w:rPr>
      </w:pPr>
    </w:p>
    <w:p w:rsidR="006167B3" w:rsidRPr="00BD3351" w:rsidRDefault="006167B3" w:rsidP="006167B3">
      <w:pPr>
        <w:rPr>
          <w:rFonts w:ascii="Arial Narrow" w:hAnsi="Arial Narrow"/>
        </w:rPr>
      </w:pPr>
    </w:p>
    <w:p w:rsidR="006167B3" w:rsidRPr="00BD3351" w:rsidRDefault="006167B3" w:rsidP="006167B3">
      <w:pPr>
        <w:rPr>
          <w:rFonts w:ascii="Arial Narrow" w:hAnsi="Arial Narrow"/>
        </w:rPr>
      </w:pPr>
      <w:r w:rsidRPr="00BD3351">
        <w:rPr>
          <w:rFonts w:ascii="Arial Narrow" w:hAnsi="Arial Narrow"/>
        </w:rPr>
        <w:t>_________________________</w:t>
      </w:r>
      <w:r w:rsidRPr="00BD3351">
        <w:rPr>
          <w:rFonts w:ascii="Arial Narrow" w:hAnsi="Arial Narrow"/>
        </w:rPr>
        <w:tab/>
        <w:t>____________________________</w:t>
      </w:r>
      <w:r w:rsidRPr="00BD3351">
        <w:rPr>
          <w:rFonts w:ascii="Arial Narrow" w:hAnsi="Arial Narrow"/>
        </w:rPr>
        <w:tab/>
      </w:r>
      <w:r w:rsidRPr="00BD3351">
        <w:rPr>
          <w:rFonts w:ascii="Arial Narrow" w:hAnsi="Arial Narrow"/>
        </w:rPr>
        <w:tab/>
        <w:t>_______________</w:t>
      </w:r>
    </w:p>
    <w:p w:rsidR="006167B3" w:rsidRDefault="006167B3" w:rsidP="006167B3">
      <w:pPr>
        <w:rPr>
          <w:rFonts w:ascii="Arial Narrow" w:hAnsi="Arial Narrow"/>
        </w:rPr>
      </w:pPr>
      <w:r w:rsidRPr="00BD3351">
        <w:rPr>
          <w:rFonts w:ascii="Arial Narrow" w:hAnsi="Arial Narrow"/>
        </w:rPr>
        <w:t xml:space="preserve">Parent/Guardian </w:t>
      </w:r>
      <w:r>
        <w:rPr>
          <w:rFonts w:ascii="Arial Narrow" w:hAnsi="Arial Narrow"/>
        </w:rPr>
        <w:t>Name</w:t>
      </w:r>
      <w:r w:rsidRPr="00BD3351">
        <w:rPr>
          <w:rFonts w:ascii="Arial Narrow" w:hAnsi="Arial Narrow"/>
        </w:rPr>
        <w:tab/>
      </w:r>
      <w:r w:rsidRPr="00BD3351">
        <w:rPr>
          <w:rFonts w:ascii="Arial Narrow" w:hAnsi="Arial Narrow"/>
        </w:rPr>
        <w:tab/>
        <w:t>Parent/Guardian Email address</w:t>
      </w:r>
      <w:r w:rsidRPr="00BD3351">
        <w:rPr>
          <w:rFonts w:ascii="Arial Narrow" w:hAnsi="Arial Narrow"/>
        </w:rPr>
        <w:tab/>
      </w:r>
      <w:r w:rsidRPr="00BD3351">
        <w:rPr>
          <w:rFonts w:ascii="Arial Narrow" w:hAnsi="Arial Narrow"/>
        </w:rPr>
        <w:tab/>
        <w:t xml:space="preserve">       Day Phone</w:t>
      </w:r>
    </w:p>
    <w:p w:rsidR="006167B3" w:rsidRDefault="006167B3" w:rsidP="006167B3">
      <w:pPr>
        <w:rPr>
          <w:rFonts w:ascii="Arial Narrow" w:hAnsi="Arial Narrow"/>
        </w:rPr>
      </w:pPr>
    </w:p>
    <w:p w:rsidR="006167B3" w:rsidRDefault="006167B3" w:rsidP="006167B3">
      <w:pPr>
        <w:rPr>
          <w:rFonts w:ascii="Arial Narrow" w:hAnsi="Arial Narrow"/>
        </w:rPr>
      </w:pPr>
    </w:p>
    <w:p w:rsidR="006167B3" w:rsidRPr="00BD3351" w:rsidRDefault="006167B3" w:rsidP="006167B3">
      <w:pPr>
        <w:rPr>
          <w:rFonts w:ascii="Arial Narrow" w:hAnsi="Arial Narrow"/>
        </w:rPr>
      </w:pPr>
      <w:r w:rsidRPr="00BD3351">
        <w:rPr>
          <w:rFonts w:ascii="Arial Narrow" w:hAnsi="Arial Narrow"/>
        </w:rPr>
        <w:t>_________________________</w:t>
      </w:r>
    </w:p>
    <w:p w:rsidR="006167B3" w:rsidRDefault="006167B3" w:rsidP="006167B3">
      <w:pPr>
        <w:rPr>
          <w:rFonts w:ascii="Arial Narrow" w:hAnsi="Arial Narrow"/>
        </w:rPr>
      </w:pPr>
      <w:r w:rsidRPr="00BD3351">
        <w:rPr>
          <w:rFonts w:ascii="Arial Narrow" w:hAnsi="Arial Narrow"/>
        </w:rPr>
        <w:t xml:space="preserve">Parent/Guardian </w:t>
      </w:r>
      <w:r>
        <w:rPr>
          <w:rFonts w:ascii="Arial Narrow" w:hAnsi="Arial Narrow"/>
        </w:rPr>
        <w:t>Signature</w:t>
      </w:r>
    </w:p>
    <w:p w:rsidR="008A6232" w:rsidRDefault="008A6232" w:rsidP="006167B3">
      <w:pPr>
        <w:rPr>
          <w:rFonts w:ascii="Arial Narrow" w:hAnsi="Arial Narrow"/>
        </w:rPr>
      </w:pPr>
    </w:p>
    <w:p w:rsidR="008A6232" w:rsidRPr="00A740E6" w:rsidRDefault="008A6232" w:rsidP="006167B3">
      <w:pPr>
        <w:rPr>
          <w:rFonts w:ascii="Arial Narrow" w:hAnsi="Arial Narrow"/>
        </w:rPr>
      </w:pPr>
    </w:p>
    <w:sectPr w:rsidR="008A6232" w:rsidRPr="00A740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1D27EC"/>
    <w:multiLevelType w:val="hybridMultilevel"/>
    <w:tmpl w:val="A552B0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C42289"/>
    <w:multiLevelType w:val="hybridMultilevel"/>
    <w:tmpl w:val="2FDA41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CA6282"/>
    <w:multiLevelType w:val="hybridMultilevel"/>
    <w:tmpl w:val="AA84F6C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5EB6C0B"/>
    <w:multiLevelType w:val="hybridMultilevel"/>
    <w:tmpl w:val="573CEC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5F97056"/>
    <w:multiLevelType w:val="hybridMultilevel"/>
    <w:tmpl w:val="BC74351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937EEF"/>
    <w:multiLevelType w:val="hybridMultilevel"/>
    <w:tmpl w:val="D15C303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8AD2DBE"/>
    <w:multiLevelType w:val="hybridMultilevel"/>
    <w:tmpl w:val="8AB84F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6E7FF2"/>
    <w:multiLevelType w:val="hybridMultilevel"/>
    <w:tmpl w:val="51385F02"/>
    <w:lvl w:ilvl="0" w:tplc="04090001">
      <w:start w:val="1"/>
      <w:numFmt w:val="bullet"/>
      <w:lvlText w:val=""/>
      <w:lvlJc w:val="left"/>
      <w:pPr>
        <w:tabs>
          <w:tab w:val="num" w:pos="720"/>
        </w:tabs>
        <w:ind w:left="720" w:hanging="360"/>
      </w:pPr>
      <w:rPr>
        <w:rFonts w:ascii="Symbol" w:hAnsi="Symbol" w:hint="default"/>
      </w:rPr>
    </w:lvl>
    <w:lvl w:ilvl="1" w:tplc="04090007">
      <w:start w:val="1"/>
      <w:numFmt w:val="bullet"/>
      <w:lvlText w:val=""/>
      <w:lvlJc w:val="left"/>
      <w:pPr>
        <w:tabs>
          <w:tab w:val="num" w:pos="1440"/>
        </w:tabs>
        <w:ind w:left="1440" w:hanging="360"/>
      </w:pPr>
      <w:rPr>
        <w:rFonts w:ascii="Wingdings" w:hAnsi="Wingdings"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0612F4D"/>
    <w:multiLevelType w:val="hybridMultilevel"/>
    <w:tmpl w:val="AB32277C"/>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756450D3"/>
    <w:multiLevelType w:val="hybridMultilevel"/>
    <w:tmpl w:val="F5D0F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CDA7C79"/>
    <w:multiLevelType w:val="hybridMultilevel"/>
    <w:tmpl w:val="1D5A8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0"/>
  </w:num>
  <w:num w:numId="4">
    <w:abstractNumId w:val="3"/>
  </w:num>
  <w:num w:numId="5">
    <w:abstractNumId w:val="10"/>
  </w:num>
  <w:num w:numId="6">
    <w:abstractNumId w:val="9"/>
  </w:num>
  <w:num w:numId="7">
    <w:abstractNumId w:val="5"/>
  </w:num>
  <w:num w:numId="8">
    <w:abstractNumId w:val="8"/>
  </w:num>
  <w:num w:numId="9">
    <w:abstractNumId w:val="2"/>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351"/>
    <w:rsid w:val="00066029"/>
    <w:rsid w:val="00140F11"/>
    <w:rsid w:val="001A4D67"/>
    <w:rsid w:val="001A6624"/>
    <w:rsid w:val="00213C59"/>
    <w:rsid w:val="004C5E5A"/>
    <w:rsid w:val="006167B3"/>
    <w:rsid w:val="007758E0"/>
    <w:rsid w:val="00780C31"/>
    <w:rsid w:val="007F4E9D"/>
    <w:rsid w:val="008A6232"/>
    <w:rsid w:val="00A3605C"/>
    <w:rsid w:val="00A740E6"/>
    <w:rsid w:val="00B1368B"/>
    <w:rsid w:val="00B17A5F"/>
    <w:rsid w:val="00BD3351"/>
    <w:rsid w:val="00E137BB"/>
    <w:rsid w:val="00E15AFD"/>
    <w:rsid w:val="00E75D4B"/>
    <w:rsid w:val="00F24C7F"/>
    <w:rsid w:val="00F72D13"/>
    <w:rsid w:val="00F74F59"/>
    <w:rsid w:val="00FE33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F37DE"/>
  <w15:chartTrackingRefBased/>
  <w15:docId w15:val="{1619A552-A166-4E69-9199-41FBAD833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3351"/>
    <w:pPr>
      <w:spacing w:after="0" w:line="240" w:lineRule="auto"/>
    </w:pPr>
    <w:rPr>
      <w:rFonts w:ascii="Arial" w:eastAsia="Times New Roman" w:hAnsi="Arial" w:cs="Arial"/>
      <w:szCs w:val="20"/>
    </w:rPr>
  </w:style>
  <w:style w:type="paragraph" w:styleId="Heading2">
    <w:name w:val="heading 2"/>
    <w:basedOn w:val="Normal"/>
    <w:next w:val="Normal"/>
    <w:link w:val="Heading2Char"/>
    <w:qFormat/>
    <w:rsid w:val="00BD3351"/>
    <w:pPr>
      <w:keepNext/>
      <w:jc w:val="center"/>
      <w:outlineLvl w:val="1"/>
    </w:pPr>
    <w:rPr>
      <w:b/>
      <w:bCs/>
      <w:i/>
      <w:iCs/>
    </w:rPr>
  </w:style>
  <w:style w:type="paragraph" w:styleId="Heading5">
    <w:name w:val="heading 5"/>
    <w:basedOn w:val="Normal"/>
    <w:next w:val="Normal"/>
    <w:link w:val="Heading5Char"/>
    <w:qFormat/>
    <w:rsid w:val="00BD3351"/>
    <w:pPr>
      <w:keepNext/>
      <w:outlineLvl w:val="4"/>
    </w:pPr>
    <w:rPr>
      <w:b/>
      <w:bCs/>
      <w:i/>
      <w:i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D3351"/>
    <w:rPr>
      <w:rFonts w:ascii="Arial" w:eastAsia="Times New Roman" w:hAnsi="Arial" w:cs="Arial"/>
      <w:b/>
      <w:bCs/>
      <w:i/>
      <w:iCs/>
      <w:szCs w:val="20"/>
    </w:rPr>
  </w:style>
  <w:style w:type="character" w:customStyle="1" w:styleId="Heading5Char">
    <w:name w:val="Heading 5 Char"/>
    <w:basedOn w:val="DefaultParagraphFont"/>
    <w:link w:val="Heading5"/>
    <w:rsid w:val="00BD3351"/>
    <w:rPr>
      <w:rFonts w:ascii="Arial" w:eastAsia="Times New Roman" w:hAnsi="Arial" w:cs="Arial"/>
      <w:b/>
      <w:bCs/>
      <w:i/>
      <w:iCs/>
    </w:rPr>
  </w:style>
  <w:style w:type="paragraph" w:styleId="Title">
    <w:name w:val="Title"/>
    <w:basedOn w:val="Normal"/>
    <w:link w:val="TitleChar"/>
    <w:qFormat/>
    <w:rsid w:val="00BD3351"/>
    <w:pPr>
      <w:jc w:val="center"/>
    </w:pPr>
    <w:rPr>
      <w:b/>
      <w:bCs/>
      <w:sz w:val="32"/>
    </w:rPr>
  </w:style>
  <w:style w:type="character" w:customStyle="1" w:styleId="TitleChar">
    <w:name w:val="Title Char"/>
    <w:basedOn w:val="DefaultParagraphFont"/>
    <w:link w:val="Title"/>
    <w:rsid w:val="00BD3351"/>
    <w:rPr>
      <w:rFonts w:ascii="Arial" w:eastAsia="Times New Roman" w:hAnsi="Arial" w:cs="Arial"/>
      <w:b/>
      <w:bCs/>
      <w:sz w:val="32"/>
      <w:szCs w:val="20"/>
    </w:rPr>
  </w:style>
  <w:style w:type="paragraph" w:styleId="BodyText">
    <w:name w:val="Body Text"/>
    <w:basedOn w:val="Normal"/>
    <w:link w:val="BodyTextChar"/>
    <w:rsid w:val="00BD3351"/>
    <w:rPr>
      <w:b/>
      <w:bCs/>
      <w:i/>
      <w:iCs/>
    </w:rPr>
  </w:style>
  <w:style w:type="character" w:customStyle="1" w:styleId="BodyTextChar">
    <w:name w:val="Body Text Char"/>
    <w:basedOn w:val="DefaultParagraphFont"/>
    <w:link w:val="BodyText"/>
    <w:rsid w:val="00BD3351"/>
    <w:rPr>
      <w:rFonts w:ascii="Arial" w:eastAsia="Times New Roman" w:hAnsi="Arial" w:cs="Arial"/>
      <w:b/>
      <w:bCs/>
      <w:i/>
      <w:iCs/>
      <w:szCs w:val="20"/>
    </w:rPr>
  </w:style>
  <w:style w:type="paragraph" w:styleId="Header">
    <w:name w:val="header"/>
    <w:basedOn w:val="Normal"/>
    <w:link w:val="HeaderChar"/>
    <w:rsid w:val="00BD3351"/>
    <w:pPr>
      <w:tabs>
        <w:tab w:val="center" w:pos="4320"/>
        <w:tab w:val="right" w:pos="8640"/>
      </w:tabs>
    </w:pPr>
  </w:style>
  <w:style w:type="character" w:customStyle="1" w:styleId="HeaderChar">
    <w:name w:val="Header Char"/>
    <w:basedOn w:val="DefaultParagraphFont"/>
    <w:link w:val="Header"/>
    <w:rsid w:val="00BD3351"/>
    <w:rPr>
      <w:rFonts w:ascii="Arial" w:eastAsia="Times New Roman" w:hAnsi="Arial" w:cs="Arial"/>
      <w:szCs w:val="20"/>
    </w:rPr>
  </w:style>
  <w:style w:type="character" w:styleId="Hyperlink">
    <w:name w:val="Hyperlink"/>
    <w:basedOn w:val="DefaultParagraphFont"/>
    <w:rsid w:val="00BD3351"/>
    <w:rPr>
      <w:color w:val="0000FF"/>
      <w:u w:val="single"/>
    </w:rPr>
  </w:style>
  <w:style w:type="paragraph" w:styleId="ListParagraph">
    <w:name w:val="List Paragraph"/>
    <w:basedOn w:val="Normal"/>
    <w:uiPriority w:val="34"/>
    <w:qFormat/>
    <w:rsid w:val="00BD3351"/>
    <w:pPr>
      <w:ind w:left="720"/>
      <w:contextualSpacing/>
    </w:pPr>
  </w:style>
  <w:style w:type="paragraph" w:styleId="BalloonText">
    <w:name w:val="Balloon Text"/>
    <w:basedOn w:val="Normal"/>
    <w:link w:val="BalloonTextChar"/>
    <w:uiPriority w:val="99"/>
    <w:semiHidden/>
    <w:unhideWhenUsed/>
    <w:rsid w:val="007F4E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4E9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chprep@bellevuecollege.edu" TargetMode="External"/><Relationship Id="rId3" Type="http://schemas.openxmlformats.org/officeDocument/2006/relationships/settings" Target="settings.xml"/><Relationship Id="rId7" Type="http://schemas.openxmlformats.org/officeDocument/2006/relationships/hyperlink" Target="http://pay.techprepcc.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rs.techprepwa.org" TargetMode="External"/><Relationship Id="rId11" Type="http://schemas.openxmlformats.org/officeDocument/2006/relationships/theme" Target="theme/theme1.xml"/><Relationship Id="rId5" Type="http://schemas.openxmlformats.org/officeDocument/2006/relationships/hyperlink" Target="mailto:vontrappc@issaquah.wednet.ed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echprepc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1813</Words>
  <Characters>10338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12127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von Trapp, Curtis</dc:creator>
  <cp:keywords/>
  <dc:description/>
  <cp:lastModifiedBy>von Trapp, Curtis</cp:lastModifiedBy>
  <cp:revision>7</cp:revision>
  <cp:lastPrinted>2019-09-10T19:08:00Z</cp:lastPrinted>
  <dcterms:created xsi:type="dcterms:W3CDTF">2020-01-27T03:44:00Z</dcterms:created>
  <dcterms:modified xsi:type="dcterms:W3CDTF">2020-01-27T04:39:00Z</dcterms:modified>
</cp:coreProperties>
</file>