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A2" w:rsidRDefault="007A00BF" w:rsidP="007A00BF">
      <w:pPr>
        <w:jc w:val="center"/>
        <w:rPr>
          <w:rFonts w:ascii="Lucida Fax" w:hAnsi="Lucida Fax"/>
        </w:rPr>
      </w:pPr>
      <w:r w:rsidRPr="007A00BF">
        <w:rPr>
          <w:rFonts w:ascii="Lucida Fax" w:hAnsi="Lucida Fax"/>
        </w:rPr>
        <w:t>Group Presentation for Constitutional Amendments</w:t>
      </w:r>
    </w:p>
    <w:p w:rsidR="007A00BF" w:rsidRDefault="007A00BF" w:rsidP="007A00BF">
      <w:pPr>
        <w:jc w:val="center"/>
        <w:rPr>
          <w:rFonts w:ascii="Lucida Fax" w:hAnsi="Lucida Fax"/>
        </w:rPr>
      </w:pPr>
    </w:p>
    <w:p w:rsidR="007A00BF" w:rsidRDefault="007A00BF" w:rsidP="007A00BF">
      <w:pPr>
        <w:rPr>
          <w:rFonts w:ascii="Lucida Fax" w:hAnsi="Lucida Fax"/>
        </w:rPr>
      </w:pPr>
      <w:r>
        <w:rPr>
          <w:rFonts w:ascii="Lucida Fax" w:hAnsi="Lucida Fax"/>
        </w:rPr>
        <w:t>This is a group project where you will be expected to create a 5-7 minute presentation on your assigned Constitutional Amendment (2</w:t>
      </w:r>
      <w:r w:rsidRPr="007A00BF">
        <w:rPr>
          <w:rFonts w:ascii="Lucida Fax" w:hAnsi="Lucida Fax"/>
          <w:vertAlign w:val="superscript"/>
        </w:rPr>
        <w:t>nd</w:t>
      </w:r>
      <w:r>
        <w:rPr>
          <w:rFonts w:ascii="Lucida Fax" w:hAnsi="Lucida Fax"/>
        </w:rPr>
        <w:t>, 4</w:t>
      </w:r>
      <w:r w:rsidRPr="007A00BF">
        <w:rPr>
          <w:rFonts w:ascii="Lucida Fax" w:hAnsi="Lucida Fax"/>
          <w:vertAlign w:val="superscript"/>
        </w:rPr>
        <w:t>th</w:t>
      </w:r>
      <w:r>
        <w:rPr>
          <w:rFonts w:ascii="Lucida Fax" w:hAnsi="Lucida Fax"/>
        </w:rPr>
        <w:t>, 5</w:t>
      </w:r>
      <w:r w:rsidRPr="007A00BF">
        <w:rPr>
          <w:rFonts w:ascii="Lucida Fax" w:hAnsi="Lucida Fax"/>
          <w:vertAlign w:val="superscript"/>
        </w:rPr>
        <w:t>th</w:t>
      </w:r>
      <w:r>
        <w:rPr>
          <w:rFonts w:ascii="Lucida Fax" w:hAnsi="Lucida Fax"/>
        </w:rPr>
        <w:t>, 6</w:t>
      </w:r>
      <w:r w:rsidRPr="007A00BF">
        <w:rPr>
          <w:rFonts w:ascii="Lucida Fax" w:hAnsi="Lucida Fax"/>
          <w:vertAlign w:val="superscript"/>
        </w:rPr>
        <w:t>th</w:t>
      </w:r>
      <w:r>
        <w:rPr>
          <w:rFonts w:ascii="Lucida Fax" w:hAnsi="Lucida Fax"/>
        </w:rPr>
        <w:t>, 8</w:t>
      </w:r>
      <w:r w:rsidRPr="007A00BF">
        <w:rPr>
          <w:rFonts w:ascii="Lucida Fax" w:hAnsi="Lucida Fax"/>
          <w:vertAlign w:val="superscript"/>
        </w:rPr>
        <w:t>th</w:t>
      </w:r>
      <w:r>
        <w:rPr>
          <w:rFonts w:ascii="Lucida Fax" w:hAnsi="Lucida Fax"/>
        </w:rPr>
        <w:t xml:space="preserve"> or 14</w:t>
      </w:r>
      <w:r w:rsidRPr="007A00BF">
        <w:rPr>
          <w:rFonts w:ascii="Lucida Fax" w:hAnsi="Lucida Fax"/>
          <w:vertAlign w:val="superscript"/>
        </w:rPr>
        <w:t>th</w:t>
      </w:r>
      <w:r>
        <w:rPr>
          <w:rFonts w:ascii="Lucida Fax" w:hAnsi="Lucida Fax"/>
        </w:rPr>
        <w:t>). Your presentation should address the following:</w:t>
      </w:r>
    </w:p>
    <w:p w:rsidR="00D10ACD" w:rsidRDefault="00D10ACD" w:rsidP="007A00BF">
      <w:pPr>
        <w:pStyle w:val="ListParagraph"/>
        <w:numPr>
          <w:ilvl w:val="0"/>
          <w:numId w:val="1"/>
        </w:numPr>
        <w:rPr>
          <w:rFonts w:ascii="Lucida Fax" w:hAnsi="Lucida Fax"/>
        </w:rPr>
      </w:pPr>
      <w:r>
        <w:rPr>
          <w:rFonts w:ascii="Lucida Fax" w:hAnsi="Lucida Fax"/>
        </w:rPr>
        <w:t>Describe your assigned amendment in detail</w:t>
      </w:r>
      <w:r w:rsidR="007A00BF">
        <w:rPr>
          <w:rFonts w:ascii="Lucida Fax" w:hAnsi="Lucida Fax"/>
        </w:rPr>
        <w:t>.</w:t>
      </w:r>
      <w:r>
        <w:rPr>
          <w:rFonts w:ascii="Lucida Fax" w:hAnsi="Lucida Fax"/>
        </w:rPr>
        <w:t xml:space="preserve">  </w:t>
      </w:r>
    </w:p>
    <w:p w:rsidR="007A00BF" w:rsidRDefault="00D10ACD" w:rsidP="007A00BF">
      <w:pPr>
        <w:pStyle w:val="ListParagraph"/>
        <w:numPr>
          <w:ilvl w:val="0"/>
          <w:numId w:val="1"/>
        </w:numPr>
        <w:rPr>
          <w:rFonts w:ascii="Lucida Fax" w:hAnsi="Lucida Fax"/>
        </w:rPr>
      </w:pPr>
      <w:r>
        <w:rPr>
          <w:rFonts w:ascii="Lucida Fax" w:hAnsi="Lucida Fax"/>
        </w:rPr>
        <w:t>Explain in your own words what it means and identify in every day terms the rights it provides to citizens of the United States.</w:t>
      </w:r>
    </w:p>
    <w:p w:rsidR="007A00BF" w:rsidRDefault="00D10ACD" w:rsidP="007A00BF">
      <w:pPr>
        <w:pStyle w:val="ListParagraph"/>
        <w:numPr>
          <w:ilvl w:val="0"/>
          <w:numId w:val="1"/>
        </w:numPr>
        <w:rPr>
          <w:rFonts w:ascii="Lucida Fax" w:hAnsi="Lucida Fax"/>
        </w:rPr>
      </w:pPr>
      <w:r>
        <w:rPr>
          <w:rFonts w:ascii="Lucida Fax" w:hAnsi="Lucida Fax"/>
        </w:rPr>
        <w:t>Explain in detail how this applies to criminal and civil law violations.</w:t>
      </w:r>
    </w:p>
    <w:p w:rsidR="00D10ACD" w:rsidRDefault="00D10ACD" w:rsidP="007A00BF">
      <w:pPr>
        <w:pStyle w:val="ListParagraph"/>
        <w:numPr>
          <w:ilvl w:val="0"/>
          <w:numId w:val="1"/>
        </w:numPr>
        <w:rPr>
          <w:rFonts w:ascii="Lucida Fax" w:hAnsi="Lucida Fax"/>
        </w:rPr>
      </w:pPr>
      <w:r>
        <w:rPr>
          <w:rFonts w:ascii="Lucida Fax" w:hAnsi="Lucida Fax"/>
        </w:rPr>
        <w:t>Identify significant Supreme Court Cases that have affected how your assigned Amendment is interpreted and/or how it affects Law Enforcement.</w:t>
      </w:r>
      <w:r w:rsidR="00DC0AC4">
        <w:rPr>
          <w:rFonts w:ascii="Lucida Fax" w:hAnsi="Lucida Fax"/>
        </w:rPr>
        <w:t xml:space="preserve"> This component does not need to be fully developed as we will explore these separately.</w:t>
      </w:r>
    </w:p>
    <w:p w:rsidR="00D10ACD" w:rsidRDefault="00D10ACD" w:rsidP="00D10ACD">
      <w:pPr>
        <w:rPr>
          <w:rFonts w:ascii="Lucida Fax" w:hAnsi="Lucida Fax"/>
        </w:rPr>
      </w:pPr>
    </w:p>
    <w:p w:rsidR="00D10ACD" w:rsidRDefault="00D10ACD" w:rsidP="00D10ACD">
      <w:pPr>
        <w:rPr>
          <w:rFonts w:ascii="Lucida Fax" w:hAnsi="Lucida Fax"/>
        </w:rPr>
      </w:pPr>
      <w:r>
        <w:rPr>
          <w:rFonts w:ascii="Lucida Fax" w:hAnsi="Lucida Fax"/>
        </w:rPr>
        <w:t xml:space="preserve">You will need to use some type of visual aid to present your information to the rest of the class.  This can take the form of Power Point, or similar computer-based format; poster; </w:t>
      </w:r>
      <w:r w:rsidR="003673DD">
        <w:rPr>
          <w:rFonts w:ascii="Lucida Fax" w:hAnsi="Lucida Fax"/>
        </w:rPr>
        <w:t>short play or song; or other type of creative visual format.</w:t>
      </w:r>
    </w:p>
    <w:p w:rsidR="003673DD" w:rsidRDefault="003673DD" w:rsidP="00D10ACD">
      <w:pPr>
        <w:rPr>
          <w:rFonts w:ascii="Lucida Fax" w:hAnsi="Lucida Fax"/>
        </w:rPr>
      </w:pPr>
      <w:r>
        <w:rPr>
          <w:rFonts w:ascii="Lucida Fax" w:hAnsi="Lucida Fax"/>
        </w:rPr>
        <w:t>As always, all members are expected to contribute both to the research as well as the presentation.  Your grade will be based on a combination of teacher graded rubric (see below) and a group feedback form completed by your group members.</w:t>
      </w:r>
    </w:p>
    <w:p w:rsidR="00D10ACD" w:rsidRDefault="00D10ACD" w:rsidP="00D10ACD">
      <w:pPr>
        <w:rPr>
          <w:rFonts w:ascii="Lucida Fax" w:hAnsi="Lucida Fax"/>
        </w:rPr>
      </w:pPr>
    </w:p>
    <w:p w:rsidR="00D10ACD" w:rsidRDefault="00D10ACD" w:rsidP="00D10ACD">
      <w:pPr>
        <w:rPr>
          <w:rFonts w:ascii="Lucida Fax" w:hAnsi="Lucida Fax"/>
        </w:rPr>
      </w:pPr>
      <w:r>
        <w:rPr>
          <w:rFonts w:ascii="Lucida Fax" w:hAnsi="Lucida Fax"/>
        </w:rPr>
        <w:t>Resources to begin your research include:</w:t>
      </w:r>
    </w:p>
    <w:p w:rsidR="00D10ACD" w:rsidRPr="00D10ACD" w:rsidRDefault="00D10ACD" w:rsidP="00D10ACD">
      <w:pPr>
        <w:pStyle w:val="ListParagraph"/>
        <w:numPr>
          <w:ilvl w:val="0"/>
          <w:numId w:val="2"/>
        </w:numPr>
        <w:rPr>
          <w:rFonts w:ascii="Lucida Fax" w:hAnsi="Lucida Fax"/>
        </w:rPr>
      </w:pPr>
      <w:hyperlink r:id="rId7" w:history="1">
        <w:r>
          <w:rPr>
            <w:rStyle w:val="Hyperlink"/>
          </w:rPr>
          <w:t>https://constitution.findlaw.com/amendments.html</w:t>
        </w:r>
      </w:hyperlink>
    </w:p>
    <w:p w:rsidR="00D10ACD" w:rsidRPr="00D10ACD" w:rsidRDefault="00D10ACD" w:rsidP="00D10ACD">
      <w:pPr>
        <w:pStyle w:val="ListParagraph"/>
        <w:numPr>
          <w:ilvl w:val="0"/>
          <w:numId w:val="2"/>
        </w:numPr>
        <w:rPr>
          <w:rFonts w:ascii="Lucida Fax" w:hAnsi="Lucida Fax"/>
        </w:rPr>
      </w:pPr>
      <w:hyperlink r:id="rId8" w:history="1">
        <w:r>
          <w:rPr>
            <w:rStyle w:val="Hyperlink"/>
          </w:rPr>
          <w:t>https://www.loc.gov/</w:t>
        </w:r>
      </w:hyperlink>
    </w:p>
    <w:p w:rsidR="00D10ACD" w:rsidRPr="00DC0AC4" w:rsidRDefault="00D10ACD" w:rsidP="00D10ACD">
      <w:pPr>
        <w:pStyle w:val="ListParagraph"/>
        <w:numPr>
          <w:ilvl w:val="0"/>
          <w:numId w:val="2"/>
        </w:numPr>
        <w:rPr>
          <w:rFonts w:ascii="Lucida Fax" w:hAnsi="Lucida Fax"/>
        </w:rPr>
      </w:pPr>
      <w:hyperlink r:id="rId9" w:history="1">
        <w:r>
          <w:rPr>
            <w:rStyle w:val="Hyperlink"/>
          </w:rPr>
          <w:t>https://www.oyez.org/</w:t>
        </w:r>
      </w:hyperlink>
    </w:p>
    <w:p w:rsidR="00DC0AC4" w:rsidRPr="00DC0AC4" w:rsidRDefault="00DC0AC4" w:rsidP="00DC0AC4">
      <w:pPr>
        <w:rPr>
          <w:rFonts w:ascii="Lucida Fax" w:hAnsi="Lucida Fax"/>
        </w:rPr>
      </w:pPr>
      <w:r>
        <w:rPr>
          <w:rFonts w:ascii="Lucida Fax" w:hAnsi="Lucida Fax"/>
        </w:rPr>
        <w:t xml:space="preserve">All sources must be cited in a separate document, submitted to Mr. von Trapp and provided to the class.  </w:t>
      </w:r>
    </w:p>
    <w:p w:rsidR="007A00BF" w:rsidRDefault="007A00BF" w:rsidP="007A00BF">
      <w:pPr>
        <w:jc w:val="center"/>
        <w:rPr>
          <w:rFonts w:ascii="Lucida Fax" w:hAnsi="Lucida Fax"/>
        </w:rPr>
      </w:pPr>
    </w:p>
    <w:p w:rsidR="00D10ACD" w:rsidRDefault="00D10ACD" w:rsidP="00D10ACD">
      <w:pPr>
        <w:rPr>
          <w:rFonts w:ascii="Lucida Fax" w:hAnsi="Lucida Fax"/>
        </w:rPr>
      </w:pPr>
    </w:p>
    <w:p w:rsidR="00310A3A" w:rsidRDefault="00310A3A" w:rsidP="00D10ACD">
      <w:pPr>
        <w:rPr>
          <w:rFonts w:ascii="Lucida Fax" w:hAnsi="Lucida Fax"/>
        </w:rPr>
      </w:pPr>
    </w:p>
    <w:p w:rsidR="00310A3A" w:rsidRDefault="00310A3A" w:rsidP="00D10ACD">
      <w:pPr>
        <w:rPr>
          <w:rFonts w:ascii="Lucida Fax" w:hAnsi="Lucida Fax"/>
        </w:rPr>
      </w:pPr>
    </w:p>
    <w:p w:rsidR="00310A3A" w:rsidRDefault="00310A3A" w:rsidP="00D10ACD">
      <w:pPr>
        <w:rPr>
          <w:rFonts w:ascii="Lucida Fax" w:hAnsi="Lucida Fax"/>
        </w:rPr>
      </w:pPr>
    </w:p>
    <w:p w:rsidR="00310A3A" w:rsidRDefault="00310A3A" w:rsidP="00D10ACD">
      <w:pPr>
        <w:rPr>
          <w:rFonts w:ascii="Lucida Fax" w:hAnsi="Lucida Fax"/>
        </w:rPr>
      </w:pPr>
    </w:p>
    <w:p w:rsidR="00310A3A" w:rsidRDefault="00310A3A" w:rsidP="00D10ACD">
      <w:pPr>
        <w:rPr>
          <w:rFonts w:ascii="Lucida Fax" w:hAnsi="Lucida Fax"/>
        </w:rPr>
      </w:pPr>
    </w:p>
    <w:p w:rsidR="00310A3A" w:rsidRDefault="00310A3A" w:rsidP="00D10ACD">
      <w:pPr>
        <w:rPr>
          <w:rFonts w:ascii="Lucida Fax" w:hAnsi="Lucida Fax"/>
        </w:rPr>
      </w:pPr>
    </w:p>
    <w:tbl>
      <w:tblPr>
        <w:tblW w:w="7820" w:type="dxa"/>
        <w:tblCellMar>
          <w:left w:w="0" w:type="dxa"/>
          <w:right w:w="0" w:type="dxa"/>
        </w:tblCellMar>
        <w:tblLook w:val="0000" w:firstRow="0" w:lastRow="0" w:firstColumn="0" w:lastColumn="0" w:noHBand="0" w:noVBand="0"/>
      </w:tblPr>
      <w:tblGrid>
        <w:gridCol w:w="1360"/>
        <w:gridCol w:w="2180"/>
        <w:gridCol w:w="2200"/>
        <w:gridCol w:w="2080"/>
      </w:tblGrid>
      <w:tr w:rsidR="00310A3A" w:rsidTr="00D242D7">
        <w:trPr>
          <w:trHeight w:val="615"/>
        </w:trPr>
        <w:tc>
          <w:tcPr>
            <w:tcW w:w="7820" w:type="dxa"/>
            <w:gridSpan w:val="4"/>
            <w:tcBorders>
              <w:top w:val="nil"/>
              <w:left w:val="nil"/>
              <w:bottom w:val="nil"/>
              <w:right w:val="nil"/>
            </w:tcBorders>
            <w:noWrap/>
            <w:tcMar>
              <w:top w:w="15" w:type="dxa"/>
              <w:left w:w="15" w:type="dxa"/>
              <w:bottom w:w="0" w:type="dxa"/>
              <w:right w:w="15" w:type="dxa"/>
            </w:tcMar>
            <w:vAlign w:val="center"/>
          </w:tcPr>
          <w:p w:rsidR="00310A3A" w:rsidRDefault="00310A3A" w:rsidP="00D242D7">
            <w:pPr>
              <w:jc w:val="center"/>
              <w:rPr>
                <w:rFonts w:ascii="Arial" w:eastAsia="Arial Unicode MS" w:hAnsi="Arial" w:cs="Arial"/>
                <w:sz w:val="28"/>
                <w:szCs w:val="28"/>
              </w:rPr>
            </w:pPr>
            <w:bookmarkStart w:id="0" w:name="_GoBack"/>
            <w:bookmarkEnd w:id="0"/>
            <w:r>
              <w:rPr>
                <w:rFonts w:ascii="Arial" w:hAnsi="Arial" w:cs="Arial"/>
                <w:sz w:val="28"/>
                <w:szCs w:val="28"/>
              </w:rPr>
              <w:lastRenderedPageBreak/>
              <w:t>Evaluation Rubric for Amendment Presentation</w:t>
            </w:r>
          </w:p>
        </w:tc>
      </w:tr>
      <w:tr w:rsidR="00310A3A" w:rsidTr="00D242D7">
        <w:trPr>
          <w:trHeight w:val="6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0A3A" w:rsidRDefault="00310A3A" w:rsidP="00D242D7">
            <w:pPr>
              <w:jc w:val="center"/>
              <w:rPr>
                <w:rFonts w:ascii="Arial" w:eastAsia="Arial Unicode MS" w:hAnsi="Arial" w:cs="Arial"/>
                <w:sz w:val="28"/>
                <w:szCs w:val="28"/>
              </w:rPr>
            </w:pPr>
            <w:r>
              <w:rPr>
                <w:rFonts w:ascii="Arial" w:hAnsi="Arial" w:cs="Arial"/>
                <w:sz w:val="28"/>
                <w:szCs w:val="28"/>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10A3A" w:rsidRDefault="00310A3A" w:rsidP="00D242D7">
            <w:pPr>
              <w:jc w:val="center"/>
              <w:rPr>
                <w:rFonts w:ascii="Arial" w:eastAsia="Arial Unicode MS" w:hAnsi="Arial" w:cs="Arial"/>
                <w:sz w:val="32"/>
                <w:szCs w:val="32"/>
              </w:rPr>
            </w:pPr>
            <w:r>
              <w:rPr>
                <w:rFonts w:ascii="Arial" w:hAnsi="Arial" w:cs="Arial"/>
                <w:sz w:val="32"/>
                <w:szCs w:val="32"/>
              </w:rPr>
              <w:t>6 points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10A3A" w:rsidRDefault="00310A3A" w:rsidP="00D242D7">
            <w:pPr>
              <w:jc w:val="center"/>
              <w:rPr>
                <w:rFonts w:ascii="Arial" w:eastAsia="Arial Unicode MS" w:hAnsi="Arial" w:cs="Arial"/>
                <w:sz w:val="32"/>
                <w:szCs w:val="32"/>
              </w:rPr>
            </w:pPr>
            <w:r>
              <w:rPr>
                <w:rFonts w:ascii="Arial" w:hAnsi="Arial" w:cs="Arial"/>
                <w:sz w:val="32"/>
                <w:szCs w:val="32"/>
              </w:rPr>
              <w:t>8 Points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10A3A" w:rsidRDefault="00310A3A" w:rsidP="00D242D7">
            <w:pPr>
              <w:jc w:val="center"/>
              <w:rPr>
                <w:rFonts w:ascii="Arial" w:eastAsia="Arial Unicode MS" w:hAnsi="Arial" w:cs="Arial"/>
                <w:sz w:val="32"/>
                <w:szCs w:val="32"/>
              </w:rPr>
            </w:pPr>
            <w:r>
              <w:rPr>
                <w:rFonts w:ascii="Arial" w:hAnsi="Arial" w:cs="Arial"/>
                <w:sz w:val="32"/>
                <w:szCs w:val="32"/>
              </w:rPr>
              <w:t>10 Points</w:t>
            </w:r>
          </w:p>
        </w:tc>
      </w:tr>
      <w:tr w:rsidR="00310A3A" w:rsidTr="00D242D7">
        <w:trPr>
          <w:trHeight w:val="2145"/>
        </w:trPr>
        <w:tc>
          <w:tcPr>
            <w:tcW w:w="1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i/>
                <w:iCs/>
                <w:sz w:val="20"/>
                <w:szCs w:val="20"/>
              </w:rPr>
            </w:pPr>
            <w:r>
              <w:rPr>
                <w:rFonts w:ascii="Arial" w:hAnsi="Arial" w:cs="Arial"/>
                <w:i/>
                <w:iCs/>
                <w:sz w:val="20"/>
                <w:szCs w:val="20"/>
              </w:rPr>
              <w:t xml:space="preserve">Organization </w:t>
            </w:r>
            <w:r>
              <w:rPr>
                <w:rFonts w:ascii="Arial" w:hAnsi="Arial" w:cs="Arial"/>
                <w:b/>
                <w:bCs/>
                <w:i/>
                <w:iCs/>
                <w:sz w:val="20"/>
                <w:szCs w:val="20"/>
              </w:rPr>
              <w:t>10 points</w:t>
            </w:r>
          </w:p>
        </w:tc>
        <w:tc>
          <w:tcPr>
            <w:tcW w:w="218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sz w:val="20"/>
                <w:szCs w:val="20"/>
              </w:rPr>
            </w:pPr>
            <w:r>
              <w:rPr>
                <w:rFonts w:ascii="Arial" w:hAnsi="Arial" w:cs="Arial"/>
                <w:sz w:val="20"/>
                <w:szCs w:val="20"/>
              </w:rPr>
              <w:t>Audience has</w:t>
            </w:r>
            <w:r>
              <w:rPr>
                <w:rFonts w:ascii="Arial" w:hAnsi="Arial" w:cs="Arial"/>
                <w:sz w:val="20"/>
                <w:szCs w:val="20"/>
              </w:rPr>
              <w:br/>
              <w:t>difficulty following</w:t>
            </w:r>
            <w:r>
              <w:rPr>
                <w:rFonts w:ascii="Arial" w:hAnsi="Arial" w:cs="Arial"/>
                <w:sz w:val="20"/>
                <w:szCs w:val="20"/>
              </w:rPr>
              <w:br/>
              <w:t>presentation because</w:t>
            </w:r>
            <w:r>
              <w:rPr>
                <w:rFonts w:ascii="Arial" w:hAnsi="Arial" w:cs="Arial"/>
                <w:sz w:val="20"/>
                <w:szCs w:val="20"/>
              </w:rPr>
              <w:br/>
              <w:t>student does not</w:t>
            </w:r>
            <w:r>
              <w:rPr>
                <w:rFonts w:ascii="Arial" w:hAnsi="Arial" w:cs="Arial"/>
                <w:sz w:val="20"/>
                <w:szCs w:val="20"/>
              </w:rPr>
              <w:br/>
              <w:t>present information in</w:t>
            </w:r>
            <w:r>
              <w:rPr>
                <w:rFonts w:ascii="Arial" w:hAnsi="Arial" w:cs="Arial"/>
                <w:sz w:val="20"/>
                <w:szCs w:val="20"/>
              </w:rPr>
              <w:br/>
              <w:t>coherent manner.</w:t>
            </w:r>
          </w:p>
        </w:tc>
        <w:tc>
          <w:tcPr>
            <w:tcW w:w="220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sz w:val="20"/>
                <w:szCs w:val="20"/>
              </w:rPr>
            </w:pPr>
            <w:r>
              <w:rPr>
                <w:rFonts w:ascii="Arial" w:hAnsi="Arial" w:cs="Arial"/>
                <w:sz w:val="20"/>
                <w:szCs w:val="20"/>
              </w:rPr>
              <w:t>Student presents</w:t>
            </w:r>
            <w:r>
              <w:rPr>
                <w:rFonts w:ascii="Arial" w:hAnsi="Arial" w:cs="Arial"/>
                <w:sz w:val="20"/>
                <w:szCs w:val="20"/>
              </w:rPr>
              <w:br/>
              <w:t>information in logical</w:t>
            </w:r>
            <w:r>
              <w:rPr>
                <w:rFonts w:ascii="Arial" w:hAnsi="Arial" w:cs="Arial"/>
                <w:sz w:val="20"/>
                <w:szCs w:val="20"/>
              </w:rPr>
              <w:br/>
              <w:t>sequence which</w:t>
            </w:r>
            <w:r>
              <w:rPr>
                <w:rFonts w:ascii="Arial" w:hAnsi="Arial" w:cs="Arial"/>
                <w:sz w:val="20"/>
                <w:szCs w:val="20"/>
              </w:rPr>
              <w:br/>
              <w:t>audience can follow. Connection between amendment and law enforcement is made but not explained in detail.</w:t>
            </w:r>
          </w:p>
        </w:tc>
        <w:tc>
          <w:tcPr>
            <w:tcW w:w="208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sz w:val="20"/>
                <w:szCs w:val="20"/>
              </w:rPr>
            </w:pPr>
            <w:r>
              <w:rPr>
                <w:rFonts w:ascii="Arial" w:hAnsi="Arial" w:cs="Arial"/>
                <w:sz w:val="20"/>
                <w:szCs w:val="20"/>
              </w:rPr>
              <w:t>Student presents</w:t>
            </w:r>
            <w:r>
              <w:rPr>
                <w:rFonts w:ascii="Arial" w:hAnsi="Arial" w:cs="Arial"/>
                <w:sz w:val="20"/>
                <w:szCs w:val="20"/>
              </w:rPr>
              <w:br/>
              <w:t>information in logical</w:t>
            </w:r>
            <w:proofErr w:type="gramStart"/>
            <w:r>
              <w:rPr>
                <w:rFonts w:ascii="Arial" w:hAnsi="Arial" w:cs="Arial"/>
                <w:sz w:val="20"/>
                <w:szCs w:val="20"/>
              </w:rPr>
              <w:t>,</w:t>
            </w:r>
            <w:proofErr w:type="gramEnd"/>
            <w:r>
              <w:rPr>
                <w:rFonts w:ascii="Arial" w:hAnsi="Arial" w:cs="Arial"/>
                <w:sz w:val="20"/>
                <w:szCs w:val="20"/>
              </w:rPr>
              <w:br/>
              <w:t>interesting sequence</w:t>
            </w:r>
            <w:r>
              <w:rPr>
                <w:rFonts w:ascii="Arial" w:hAnsi="Arial" w:cs="Arial"/>
                <w:sz w:val="20"/>
                <w:szCs w:val="20"/>
              </w:rPr>
              <w:br/>
              <w:t>which audience can</w:t>
            </w:r>
            <w:r>
              <w:rPr>
                <w:rFonts w:ascii="Arial" w:hAnsi="Arial" w:cs="Arial"/>
                <w:sz w:val="20"/>
                <w:szCs w:val="20"/>
              </w:rPr>
              <w:br/>
              <w:t>follow easily. Direct connection between amendment and law enforcement is made</w:t>
            </w:r>
          </w:p>
        </w:tc>
      </w:tr>
      <w:tr w:rsidR="00310A3A" w:rsidTr="00D242D7">
        <w:trPr>
          <w:trHeight w:val="2580"/>
        </w:trPr>
        <w:tc>
          <w:tcPr>
            <w:tcW w:w="1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i/>
                <w:iCs/>
                <w:sz w:val="20"/>
                <w:szCs w:val="20"/>
              </w:rPr>
            </w:pPr>
            <w:r>
              <w:rPr>
                <w:rFonts w:ascii="Arial" w:hAnsi="Arial" w:cs="Arial"/>
                <w:i/>
                <w:iCs/>
                <w:sz w:val="20"/>
                <w:szCs w:val="20"/>
              </w:rPr>
              <w:t xml:space="preserve">Subject Knowledge    </w:t>
            </w:r>
            <w:r>
              <w:rPr>
                <w:rFonts w:ascii="Arial" w:hAnsi="Arial" w:cs="Arial"/>
                <w:b/>
                <w:bCs/>
                <w:i/>
                <w:iCs/>
                <w:sz w:val="20"/>
                <w:szCs w:val="20"/>
              </w:rPr>
              <w:t>10 points</w:t>
            </w:r>
          </w:p>
        </w:tc>
        <w:tc>
          <w:tcPr>
            <w:tcW w:w="218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sz w:val="20"/>
                <w:szCs w:val="20"/>
              </w:rPr>
            </w:pPr>
            <w:r>
              <w:rPr>
                <w:rFonts w:ascii="Arial" w:hAnsi="Arial" w:cs="Arial"/>
                <w:sz w:val="20"/>
                <w:szCs w:val="20"/>
              </w:rPr>
              <w:t>Student partially</w:t>
            </w:r>
            <w:r>
              <w:rPr>
                <w:rFonts w:ascii="Arial" w:hAnsi="Arial" w:cs="Arial"/>
                <w:sz w:val="20"/>
                <w:szCs w:val="20"/>
              </w:rPr>
              <w:br/>
              <w:t>addresses required</w:t>
            </w:r>
            <w:r>
              <w:rPr>
                <w:rFonts w:ascii="Arial" w:hAnsi="Arial" w:cs="Arial"/>
                <w:sz w:val="20"/>
                <w:szCs w:val="20"/>
              </w:rPr>
              <w:br/>
              <w:t>information, is</w:t>
            </w:r>
            <w:r>
              <w:rPr>
                <w:rFonts w:ascii="Arial" w:hAnsi="Arial" w:cs="Arial"/>
                <w:sz w:val="20"/>
                <w:szCs w:val="20"/>
              </w:rPr>
              <w:br/>
              <w:t>uncomfortable with</w:t>
            </w:r>
            <w:r>
              <w:rPr>
                <w:rFonts w:ascii="Arial" w:hAnsi="Arial" w:cs="Arial"/>
                <w:sz w:val="20"/>
                <w:szCs w:val="20"/>
              </w:rPr>
              <w:br/>
              <w:t>information they</w:t>
            </w:r>
            <w:r>
              <w:rPr>
                <w:rFonts w:ascii="Arial" w:hAnsi="Arial" w:cs="Arial"/>
                <w:sz w:val="20"/>
                <w:szCs w:val="20"/>
              </w:rPr>
              <w:br/>
              <w:t>present and is able to</w:t>
            </w:r>
            <w:r>
              <w:rPr>
                <w:rFonts w:ascii="Arial" w:hAnsi="Arial" w:cs="Arial"/>
                <w:sz w:val="20"/>
                <w:szCs w:val="20"/>
              </w:rPr>
              <w:br/>
              <w:t>answer only</w:t>
            </w:r>
            <w:r>
              <w:rPr>
                <w:rFonts w:ascii="Arial" w:hAnsi="Arial" w:cs="Arial"/>
                <w:sz w:val="20"/>
                <w:szCs w:val="20"/>
              </w:rPr>
              <w:br/>
              <w:t>rudimentary</w:t>
            </w:r>
            <w:r>
              <w:rPr>
                <w:rFonts w:ascii="Arial" w:hAnsi="Arial" w:cs="Arial"/>
                <w:sz w:val="20"/>
                <w:szCs w:val="20"/>
              </w:rPr>
              <w:br/>
              <w:t>questions.</w:t>
            </w:r>
          </w:p>
        </w:tc>
        <w:tc>
          <w:tcPr>
            <w:tcW w:w="220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sz w:val="20"/>
                <w:szCs w:val="20"/>
              </w:rPr>
            </w:pPr>
            <w:r>
              <w:rPr>
                <w:rFonts w:ascii="Arial" w:hAnsi="Arial" w:cs="Arial"/>
                <w:sz w:val="20"/>
                <w:szCs w:val="20"/>
              </w:rPr>
              <w:t>Student addresses</w:t>
            </w:r>
            <w:r>
              <w:rPr>
                <w:rFonts w:ascii="Arial" w:hAnsi="Arial" w:cs="Arial"/>
                <w:sz w:val="20"/>
                <w:szCs w:val="20"/>
              </w:rPr>
              <w:br/>
              <w:t>most of the</w:t>
            </w:r>
            <w:r>
              <w:rPr>
                <w:rFonts w:ascii="Arial" w:hAnsi="Arial" w:cs="Arial"/>
                <w:sz w:val="20"/>
                <w:szCs w:val="20"/>
              </w:rPr>
              <w:br/>
              <w:t>information required</w:t>
            </w:r>
            <w:proofErr w:type="gramStart"/>
            <w:r>
              <w:rPr>
                <w:rFonts w:ascii="Arial" w:hAnsi="Arial" w:cs="Arial"/>
                <w:sz w:val="20"/>
                <w:szCs w:val="20"/>
              </w:rPr>
              <w:t>,</w:t>
            </w:r>
            <w:proofErr w:type="gramEnd"/>
            <w:r>
              <w:rPr>
                <w:rFonts w:ascii="Arial" w:hAnsi="Arial" w:cs="Arial"/>
                <w:sz w:val="20"/>
                <w:szCs w:val="20"/>
              </w:rPr>
              <w:br/>
              <w:t>is at ease with</w:t>
            </w:r>
            <w:r>
              <w:rPr>
                <w:rFonts w:ascii="Arial" w:hAnsi="Arial" w:cs="Arial"/>
                <w:sz w:val="20"/>
                <w:szCs w:val="20"/>
              </w:rPr>
              <w:br/>
              <w:t>answers to all</w:t>
            </w:r>
            <w:r>
              <w:rPr>
                <w:rFonts w:ascii="Arial" w:hAnsi="Arial" w:cs="Arial"/>
                <w:sz w:val="20"/>
                <w:szCs w:val="20"/>
              </w:rPr>
              <w:br/>
              <w:t>questions, but fails to</w:t>
            </w:r>
            <w:r>
              <w:rPr>
                <w:rFonts w:ascii="Arial" w:hAnsi="Arial" w:cs="Arial"/>
                <w:sz w:val="20"/>
                <w:szCs w:val="20"/>
              </w:rPr>
              <w:br/>
              <w:t>elaborate.</w:t>
            </w:r>
          </w:p>
        </w:tc>
        <w:tc>
          <w:tcPr>
            <w:tcW w:w="208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sz w:val="20"/>
                <w:szCs w:val="20"/>
              </w:rPr>
            </w:pPr>
            <w:r>
              <w:rPr>
                <w:rFonts w:ascii="Arial" w:hAnsi="Arial" w:cs="Arial"/>
                <w:sz w:val="20"/>
                <w:szCs w:val="20"/>
              </w:rPr>
              <w:t>Student addresses all</w:t>
            </w:r>
            <w:r>
              <w:rPr>
                <w:rFonts w:ascii="Arial" w:hAnsi="Arial" w:cs="Arial"/>
                <w:sz w:val="20"/>
                <w:szCs w:val="20"/>
              </w:rPr>
              <w:br/>
              <w:t>necessary information</w:t>
            </w:r>
            <w:r>
              <w:rPr>
                <w:rFonts w:ascii="Arial" w:hAnsi="Arial" w:cs="Arial"/>
                <w:sz w:val="20"/>
                <w:szCs w:val="20"/>
              </w:rPr>
              <w:br/>
              <w:t>and demonstrates full</w:t>
            </w:r>
            <w:r>
              <w:rPr>
                <w:rFonts w:ascii="Arial" w:hAnsi="Arial" w:cs="Arial"/>
                <w:sz w:val="20"/>
                <w:szCs w:val="20"/>
              </w:rPr>
              <w:br/>
              <w:t>knowledge by</w:t>
            </w:r>
            <w:r>
              <w:rPr>
                <w:rFonts w:ascii="Arial" w:hAnsi="Arial" w:cs="Arial"/>
                <w:sz w:val="20"/>
                <w:szCs w:val="20"/>
              </w:rPr>
              <w:br/>
              <w:t>answering all class</w:t>
            </w:r>
            <w:r>
              <w:rPr>
                <w:rFonts w:ascii="Arial" w:hAnsi="Arial" w:cs="Arial"/>
                <w:sz w:val="20"/>
                <w:szCs w:val="20"/>
              </w:rPr>
              <w:br/>
              <w:t>questions with</w:t>
            </w:r>
            <w:r>
              <w:rPr>
                <w:rFonts w:ascii="Arial" w:hAnsi="Arial" w:cs="Arial"/>
                <w:sz w:val="20"/>
                <w:szCs w:val="20"/>
              </w:rPr>
              <w:br/>
              <w:t>explanations and</w:t>
            </w:r>
            <w:r>
              <w:rPr>
                <w:rFonts w:ascii="Arial" w:hAnsi="Arial" w:cs="Arial"/>
                <w:sz w:val="20"/>
                <w:szCs w:val="20"/>
              </w:rPr>
              <w:br/>
              <w:t>elaboration.</w:t>
            </w:r>
          </w:p>
        </w:tc>
      </w:tr>
      <w:tr w:rsidR="00310A3A" w:rsidTr="00D242D7">
        <w:trPr>
          <w:trHeight w:val="2250"/>
        </w:trPr>
        <w:tc>
          <w:tcPr>
            <w:tcW w:w="1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i/>
                <w:iCs/>
                <w:sz w:val="20"/>
                <w:szCs w:val="20"/>
              </w:rPr>
            </w:pPr>
            <w:r>
              <w:rPr>
                <w:rFonts w:ascii="Arial" w:hAnsi="Arial" w:cs="Arial"/>
                <w:i/>
                <w:iCs/>
                <w:sz w:val="20"/>
                <w:szCs w:val="20"/>
              </w:rPr>
              <w:t xml:space="preserve">Visual Aid       </w:t>
            </w:r>
            <w:r>
              <w:rPr>
                <w:rFonts w:ascii="Arial" w:hAnsi="Arial" w:cs="Arial"/>
                <w:b/>
                <w:bCs/>
                <w:i/>
                <w:iCs/>
                <w:sz w:val="20"/>
                <w:szCs w:val="20"/>
              </w:rPr>
              <w:t>5 points</w:t>
            </w:r>
          </w:p>
        </w:tc>
        <w:tc>
          <w:tcPr>
            <w:tcW w:w="218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sz w:val="20"/>
                <w:szCs w:val="20"/>
              </w:rPr>
            </w:pPr>
            <w:r>
              <w:rPr>
                <w:rFonts w:ascii="Arial" w:hAnsi="Arial" w:cs="Arial"/>
                <w:sz w:val="20"/>
                <w:szCs w:val="20"/>
              </w:rPr>
              <w:t>Student included</w:t>
            </w:r>
            <w:r>
              <w:rPr>
                <w:rFonts w:ascii="Arial" w:hAnsi="Arial" w:cs="Arial"/>
                <w:sz w:val="20"/>
                <w:szCs w:val="20"/>
              </w:rPr>
              <w:br/>
              <w:t>visual aid but did not</w:t>
            </w:r>
            <w:r>
              <w:rPr>
                <w:rFonts w:ascii="Arial" w:hAnsi="Arial" w:cs="Arial"/>
                <w:sz w:val="20"/>
                <w:szCs w:val="20"/>
              </w:rPr>
              <w:br/>
              <w:t>explain its</w:t>
            </w:r>
            <w:r>
              <w:rPr>
                <w:rFonts w:ascii="Arial" w:hAnsi="Arial" w:cs="Arial"/>
                <w:sz w:val="20"/>
                <w:szCs w:val="20"/>
              </w:rPr>
              <w:br/>
              <w:t>relationship to the</w:t>
            </w:r>
            <w:r>
              <w:rPr>
                <w:rFonts w:ascii="Arial" w:hAnsi="Arial" w:cs="Arial"/>
                <w:sz w:val="20"/>
                <w:szCs w:val="20"/>
              </w:rPr>
              <w:br/>
              <w:t xml:space="preserve">amendment.                 </w:t>
            </w:r>
            <w:r>
              <w:rPr>
                <w:rFonts w:ascii="Arial" w:hAnsi="Arial" w:cs="Arial"/>
                <w:b/>
                <w:bCs/>
                <w:sz w:val="20"/>
                <w:szCs w:val="20"/>
              </w:rPr>
              <w:t>3 Points</w:t>
            </w:r>
          </w:p>
        </w:tc>
        <w:tc>
          <w:tcPr>
            <w:tcW w:w="220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sz w:val="20"/>
                <w:szCs w:val="20"/>
              </w:rPr>
            </w:pPr>
            <w:r>
              <w:rPr>
                <w:rFonts w:ascii="Arial" w:hAnsi="Arial" w:cs="Arial"/>
                <w:sz w:val="20"/>
                <w:szCs w:val="20"/>
              </w:rPr>
              <w:t>Student included one</w:t>
            </w:r>
            <w:r>
              <w:rPr>
                <w:rFonts w:ascii="Arial" w:hAnsi="Arial" w:cs="Arial"/>
                <w:sz w:val="20"/>
                <w:szCs w:val="20"/>
              </w:rPr>
              <w:br/>
              <w:t>visual aid and</w:t>
            </w:r>
            <w:r>
              <w:rPr>
                <w:rFonts w:ascii="Arial" w:hAnsi="Arial" w:cs="Arial"/>
                <w:sz w:val="20"/>
                <w:szCs w:val="20"/>
              </w:rPr>
              <w:br/>
              <w:t>effectively explained</w:t>
            </w:r>
            <w:r>
              <w:rPr>
                <w:rFonts w:ascii="Arial" w:hAnsi="Arial" w:cs="Arial"/>
                <w:sz w:val="20"/>
                <w:szCs w:val="20"/>
              </w:rPr>
              <w:br/>
              <w:t xml:space="preserve">how it connected </w:t>
            </w:r>
            <w:proofErr w:type="gramStart"/>
            <w:r>
              <w:rPr>
                <w:rFonts w:ascii="Arial" w:hAnsi="Arial" w:cs="Arial"/>
                <w:sz w:val="20"/>
                <w:szCs w:val="20"/>
              </w:rPr>
              <w:t>to  their</w:t>
            </w:r>
            <w:proofErr w:type="gramEnd"/>
            <w:r>
              <w:rPr>
                <w:rFonts w:ascii="Arial" w:hAnsi="Arial" w:cs="Arial"/>
                <w:sz w:val="20"/>
                <w:szCs w:val="20"/>
              </w:rPr>
              <w:t xml:space="preserve"> amendment.                  </w:t>
            </w:r>
            <w:r>
              <w:rPr>
                <w:rFonts w:ascii="Arial" w:hAnsi="Arial" w:cs="Arial"/>
                <w:b/>
                <w:bCs/>
                <w:sz w:val="20"/>
                <w:szCs w:val="20"/>
              </w:rPr>
              <w:t>4 points</w:t>
            </w:r>
          </w:p>
        </w:tc>
        <w:tc>
          <w:tcPr>
            <w:tcW w:w="208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sz w:val="20"/>
                <w:szCs w:val="20"/>
              </w:rPr>
            </w:pPr>
            <w:r>
              <w:rPr>
                <w:rFonts w:ascii="Arial" w:hAnsi="Arial" w:cs="Arial"/>
                <w:sz w:val="20"/>
                <w:szCs w:val="20"/>
              </w:rPr>
              <w:t>Student included a</w:t>
            </w:r>
            <w:r>
              <w:rPr>
                <w:rFonts w:ascii="Arial" w:hAnsi="Arial" w:cs="Arial"/>
                <w:sz w:val="20"/>
                <w:szCs w:val="20"/>
              </w:rPr>
              <w:br/>
              <w:t>complex or abstract</w:t>
            </w:r>
            <w:r>
              <w:rPr>
                <w:rFonts w:ascii="Arial" w:hAnsi="Arial" w:cs="Arial"/>
                <w:sz w:val="20"/>
                <w:szCs w:val="20"/>
              </w:rPr>
              <w:br/>
              <w:t>visual aid and fully</w:t>
            </w:r>
            <w:r>
              <w:rPr>
                <w:rFonts w:ascii="Arial" w:hAnsi="Arial" w:cs="Arial"/>
                <w:sz w:val="20"/>
                <w:szCs w:val="20"/>
              </w:rPr>
              <w:br/>
              <w:t>explained the</w:t>
            </w:r>
            <w:r>
              <w:rPr>
                <w:rFonts w:ascii="Arial" w:hAnsi="Arial" w:cs="Arial"/>
                <w:sz w:val="20"/>
                <w:szCs w:val="20"/>
              </w:rPr>
              <w:br/>
              <w:t>relationship between</w:t>
            </w:r>
            <w:r>
              <w:rPr>
                <w:rFonts w:ascii="Arial" w:hAnsi="Arial" w:cs="Arial"/>
                <w:sz w:val="20"/>
                <w:szCs w:val="20"/>
              </w:rPr>
              <w:br/>
              <w:t>the amendment and</w:t>
            </w:r>
            <w:r>
              <w:rPr>
                <w:rFonts w:ascii="Arial" w:hAnsi="Arial" w:cs="Arial"/>
                <w:sz w:val="20"/>
                <w:szCs w:val="20"/>
              </w:rPr>
              <w:br/>
              <w:t xml:space="preserve">the visual aid.             </w:t>
            </w:r>
            <w:r>
              <w:rPr>
                <w:rFonts w:ascii="Arial" w:hAnsi="Arial" w:cs="Arial"/>
                <w:b/>
                <w:bCs/>
                <w:sz w:val="20"/>
                <w:szCs w:val="20"/>
              </w:rPr>
              <w:t>5 Points</w:t>
            </w:r>
          </w:p>
        </w:tc>
      </w:tr>
      <w:tr w:rsidR="00310A3A" w:rsidRPr="0032006A" w:rsidTr="00D242D7">
        <w:trPr>
          <w:trHeight w:val="2115"/>
        </w:trPr>
        <w:tc>
          <w:tcPr>
            <w:tcW w:w="1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eastAsia="Arial Unicode MS" w:hAnsi="Arial" w:cs="Arial"/>
                <w:i/>
                <w:iCs/>
                <w:sz w:val="20"/>
                <w:szCs w:val="20"/>
              </w:rPr>
            </w:pPr>
            <w:r>
              <w:rPr>
                <w:rFonts w:ascii="Arial" w:hAnsi="Arial" w:cs="Arial"/>
                <w:i/>
                <w:iCs/>
                <w:sz w:val="20"/>
                <w:szCs w:val="20"/>
              </w:rPr>
              <w:t xml:space="preserve">Visual Aid Mechanics    </w:t>
            </w:r>
            <w:r>
              <w:rPr>
                <w:rFonts w:ascii="Arial" w:hAnsi="Arial" w:cs="Arial"/>
                <w:b/>
                <w:bCs/>
                <w:i/>
                <w:iCs/>
                <w:sz w:val="20"/>
                <w:szCs w:val="20"/>
              </w:rPr>
              <w:t xml:space="preserve">10 points </w:t>
            </w:r>
          </w:p>
        </w:tc>
        <w:tc>
          <w:tcPr>
            <w:tcW w:w="218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hAnsi="Arial" w:cs="Arial"/>
                <w:sz w:val="20"/>
                <w:szCs w:val="20"/>
              </w:rPr>
            </w:pPr>
            <w:r>
              <w:rPr>
                <w:rFonts w:ascii="Arial" w:hAnsi="Arial" w:cs="Arial"/>
                <w:sz w:val="20"/>
                <w:szCs w:val="20"/>
              </w:rPr>
              <w:t>Presentation has three</w:t>
            </w:r>
            <w:r>
              <w:rPr>
                <w:rFonts w:ascii="Arial" w:hAnsi="Arial" w:cs="Arial"/>
                <w:sz w:val="20"/>
                <w:szCs w:val="20"/>
              </w:rPr>
              <w:br/>
              <w:t>or more misspellings</w:t>
            </w:r>
            <w:r>
              <w:rPr>
                <w:rFonts w:ascii="Arial" w:hAnsi="Arial" w:cs="Arial"/>
                <w:sz w:val="20"/>
                <w:szCs w:val="20"/>
              </w:rPr>
              <w:br/>
              <w:t>and/or grammatical</w:t>
            </w:r>
            <w:r>
              <w:rPr>
                <w:rFonts w:ascii="Arial" w:hAnsi="Arial" w:cs="Arial"/>
                <w:sz w:val="20"/>
                <w:szCs w:val="20"/>
              </w:rPr>
              <w:br/>
              <w:t>errors. Visual aid is not organized and is not neat.</w:t>
            </w:r>
          </w:p>
          <w:p w:rsidR="00310A3A" w:rsidRPr="0032006A" w:rsidRDefault="00310A3A" w:rsidP="00D242D7">
            <w:pPr>
              <w:rPr>
                <w:rFonts w:ascii="Arial" w:eastAsia="Arial Unicode MS" w:hAnsi="Arial" w:cs="Arial"/>
                <w:b/>
                <w:sz w:val="20"/>
                <w:szCs w:val="20"/>
              </w:rPr>
            </w:pPr>
          </w:p>
        </w:tc>
        <w:tc>
          <w:tcPr>
            <w:tcW w:w="220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hAnsi="Arial" w:cs="Arial"/>
                <w:sz w:val="20"/>
                <w:szCs w:val="20"/>
              </w:rPr>
            </w:pPr>
            <w:r>
              <w:rPr>
                <w:rFonts w:ascii="Arial" w:hAnsi="Arial" w:cs="Arial"/>
                <w:sz w:val="20"/>
                <w:szCs w:val="20"/>
              </w:rPr>
              <w:t>Presentation has no</w:t>
            </w:r>
            <w:r>
              <w:rPr>
                <w:rFonts w:ascii="Arial" w:hAnsi="Arial" w:cs="Arial"/>
                <w:sz w:val="20"/>
                <w:szCs w:val="20"/>
              </w:rPr>
              <w:br/>
              <w:t>more than two</w:t>
            </w:r>
            <w:r>
              <w:rPr>
                <w:rFonts w:ascii="Arial" w:hAnsi="Arial" w:cs="Arial"/>
                <w:sz w:val="20"/>
                <w:szCs w:val="20"/>
              </w:rPr>
              <w:br/>
              <w:t>misspellings and/or</w:t>
            </w:r>
            <w:r>
              <w:rPr>
                <w:rFonts w:ascii="Arial" w:hAnsi="Arial" w:cs="Arial"/>
                <w:sz w:val="20"/>
                <w:szCs w:val="20"/>
              </w:rPr>
              <w:br/>
              <w:t>grammatical errors. Visual aid is mostly neat and organized.</w:t>
            </w:r>
          </w:p>
          <w:p w:rsidR="00310A3A" w:rsidRPr="0032006A" w:rsidRDefault="00310A3A" w:rsidP="00D242D7">
            <w:pPr>
              <w:rPr>
                <w:rFonts w:ascii="Arial" w:eastAsia="Arial Unicode MS" w:hAnsi="Arial" w:cs="Arial"/>
                <w:b/>
                <w:sz w:val="20"/>
                <w:szCs w:val="20"/>
              </w:rPr>
            </w:pPr>
          </w:p>
        </w:tc>
        <w:tc>
          <w:tcPr>
            <w:tcW w:w="2080" w:type="dxa"/>
            <w:tcBorders>
              <w:top w:val="nil"/>
              <w:left w:val="nil"/>
              <w:bottom w:val="single" w:sz="4" w:space="0" w:color="auto"/>
              <w:right w:val="single" w:sz="4" w:space="0" w:color="auto"/>
            </w:tcBorders>
            <w:tcMar>
              <w:top w:w="15" w:type="dxa"/>
              <w:left w:w="15" w:type="dxa"/>
              <w:bottom w:w="0" w:type="dxa"/>
              <w:right w:w="15" w:type="dxa"/>
            </w:tcMar>
          </w:tcPr>
          <w:p w:rsidR="00310A3A" w:rsidRDefault="00310A3A" w:rsidP="00D242D7">
            <w:pPr>
              <w:rPr>
                <w:rFonts w:ascii="Arial" w:hAnsi="Arial" w:cs="Arial"/>
                <w:sz w:val="20"/>
                <w:szCs w:val="20"/>
              </w:rPr>
            </w:pPr>
            <w:r>
              <w:rPr>
                <w:rFonts w:ascii="Arial" w:hAnsi="Arial" w:cs="Arial"/>
                <w:sz w:val="20"/>
                <w:szCs w:val="20"/>
              </w:rPr>
              <w:t>Presentation has no</w:t>
            </w:r>
            <w:r>
              <w:rPr>
                <w:rFonts w:ascii="Arial" w:hAnsi="Arial" w:cs="Arial"/>
                <w:sz w:val="20"/>
                <w:szCs w:val="20"/>
              </w:rPr>
              <w:br/>
              <w:t>misspellings or</w:t>
            </w:r>
            <w:r>
              <w:rPr>
                <w:rFonts w:ascii="Arial" w:hAnsi="Arial" w:cs="Arial"/>
                <w:sz w:val="20"/>
                <w:szCs w:val="20"/>
              </w:rPr>
              <w:br/>
              <w:t>grammatical errors. Visual aid is neat and organized, incorporating creative use of technology or art.</w:t>
            </w:r>
          </w:p>
          <w:p w:rsidR="00310A3A" w:rsidRPr="0032006A" w:rsidRDefault="00310A3A" w:rsidP="00D242D7">
            <w:pPr>
              <w:rPr>
                <w:rFonts w:ascii="Arial" w:eastAsia="Arial Unicode MS" w:hAnsi="Arial" w:cs="Arial"/>
                <w:b/>
                <w:sz w:val="20"/>
                <w:szCs w:val="20"/>
              </w:rPr>
            </w:pPr>
          </w:p>
        </w:tc>
      </w:tr>
    </w:tbl>
    <w:p w:rsidR="00310A3A" w:rsidRPr="007A00BF" w:rsidRDefault="00310A3A" w:rsidP="00D10ACD">
      <w:pPr>
        <w:rPr>
          <w:rFonts w:ascii="Lucida Fax" w:hAnsi="Lucida Fax"/>
        </w:rPr>
      </w:pPr>
    </w:p>
    <w:sectPr w:rsidR="00310A3A" w:rsidRPr="007A0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BF" w:rsidRDefault="007A00BF" w:rsidP="007A00BF">
      <w:pPr>
        <w:spacing w:after="0" w:line="240" w:lineRule="auto"/>
      </w:pPr>
      <w:r>
        <w:separator/>
      </w:r>
    </w:p>
  </w:endnote>
  <w:endnote w:type="continuationSeparator" w:id="0">
    <w:p w:rsidR="007A00BF" w:rsidRDefault="007A00BF" w:rsidP="007A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BF" w:rsidRDefault="007A00BF" w:rsidP="007A00BF">
      <w:pPr>
        <w:spacing w:after="0" w:line="240" w:lineRule="auto"/>
      </w:pPr>
      <w:r>
        <w:separator/>
      </w:r>
    </w:p>
  </w:footnote>
  <w:footnote w:type="continuationSeparator" w:id="0">
    <w:p w:rsidR="007A00BF" w:rsidRDefault="007A00BF" w:rsidP="007A0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624F6"/>
    <w:multiLevelType w:val="hybridMultilevel"/>
    <w:tmpl w:val="59B01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F7C3D"/>
    <w:multiLevelType w:val="hybridMultilevel"/>
    <w:tmpl w:val="E2EAC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BF"/>
    <w:rsid w:val="00310A3A"/>
    <w:rsid w:val="003673DD"/>
    <w:rsid w:val="007A00BF"/>
    <w:rsid w:val="00C15E57"/>
    <w:rsid w:val="00D10ACD"/>
    <w:rsid w:val="00DC0AC4"/>
    <w:rsid w:val="00EC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13E34-6B9A-498B-A4F8-54D97E3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0BF"/>
  </w:style>
  <w:style w:type="paragraph" w:styleId="Footer">
    <w:name w:val="footer"/>
    <w:basedOn w:val="Normal"/>
    <w:link w:val="FooterChar"/>
    <w:uiPriority w:val="99"/>
    <w:unhideWhenUsed/>
    <w:rsid w:val="007A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0BF"/>
  </w:style>
  <w:style w:type="paragraph" w:styleId="ListParagraph">
    <w:name w:val="List Paragraph"/>
    <w:basedOn w:val="Normal"/>
    <w:uiPriority w:val="34"/>
    <w:qFormat/>
    <w:rsid w:val="007A00BF"/>
    <w:pPr>
      <w:ind w:left="720"/>
      <w:contextualSpacing/>
    </w:pPr>
  </w:style>
  <w:style w:type="character" w:styleId="Hyperlink">
    <w:name w:val="Hyperlink"/>
    <w:basedOn w:val="DefaultParagraphFont"/>
    <w:uiPriority w:val="99"/>
    <w:semiHidden/>
    <w:unhideWhenUsed/>
    <w:rsid w:val="00D10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 TargetMode="External"/><Relationship Id="rId3" Type="http://schemas.openxmlformats.org/officeDocument/2006/relationships/settings" Target="settings.xml"/><Relationship Id="rId7" Type="http://schemas.openxmlformats.org/officeDocument/2006/relationships/hyperlink" Target="https://constitution.findlaw.com/amend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ye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4</cp:revision>
  <dcterms:created xsi:type="dcterms:W3CDTF">2019-09-15T17:35:00Z</dcterms:created>
  <dcterms:modified xsi:type="dcterms:W3CDTF">2019-09-15T18:26:00Z</dcterms:modified>
</cp:coreProperties>
</file>